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6FF6B" w14:textId="5EBB988C" w:rsidR="005B6344" w:rsidRPr="00B71F68" w:rsidRDefault="00273A88" w:rsidP="00273A88">
      <w:pPr>
        <w:jc w:val="center"/>
        <w:rPr>
          <w:rFonts w:cstheme="minorHAnsi"/>
          <w:b/>
          <w:sz w:val="28"/>
          <w:szCs w:val="28"/>
        </w:rPr>
      </w:pPr>
      <w:r w:rsidRPr="00B71F68">
        <w:rPr>
          <w:rFonts w:cstheme="minorHAnsi"/>
          <w:b/>
          <w:sz w:val="28"/>
          <w:szCs w:val="28"/>
        </w:rPr>
        <w:t>Инструкция</w:t>
      </w:r>
    </w:p>
    <w:p w14:paraId="5F51AD0C" w14:textId="77777777" w:rsidR="00273A88" w:rsidRPr="00273A88" w:rsidRDefault="00273A88" w:rsidP="00273A88">
      <w:pPr>
        <w:jc w:val="center"/>
        <w:rPr>
          <w:rFonts w:cstheme="minorHAnsi"/>
        </w:rPr>
      </w:pPr>
      <w:r w:rsidRPr="00273A88">
        <w:rPr>
          <w:rFonts w:cstheme="minorHAnsi"/>
        </w:rPr>
        <w:t>По использованию программного комплекса fsvngproverka.ru</w:t>
      </w:r>
    </w:p>
    <w:p w14:paraId="5B6884E4" w14:textId="4900CBEF" w:rsidR="00273A88" w:rsidRPr="00273A88" w:rsidRDefault="00273A88" w:rsidP="00273A88">
      <w:pPr>
        <w:jc w:val="center"/>
        <w:rPr>
          <w:rFonts w:cstheme="minorHAnsi"/>
        </w:rPr>
      </w:pPr>
      <w:r w:rsidRPr="00273A88">
        <w:rPr>
          <w:rFonts w:cstheme="minorHAnsi"/>
        </w:rPr>
        <w:t xml:space="preserve">Версия </w:t>
      </w:r>
      <w:r w:rsidR="00714C67">
        <w:rPr>
          <w:rFonts w:cstheme="minorHAnsi"/>
        </w:rPr>
        <w:t>3</w:t>
      </w:r>
      <w:r w:rsidRPr="00273A88">
        <w:rPr>
          <w:rFonts w:cstheme="minorHAnsi"/>
        </w:rPr>
        <w:t>.0</w:t>
      </w:r>
    </w:p>
    <w:p w14:paraId="53BF0F5F" w14:textId="77777777" w:rsidR="00273A88" w:rsidRPr="00A20DF6" w:rsidRDefault="00273A88" w:rsidP="00A20DF6">
      <w:pPr>
        <w:jc w:val="both"/>
      </w:pPr>
      <w:r w:rsidRPr="00A20DF6">
        <w:t>Программный комплекс fsvngproverka.ru предназначен для проведения квалификационных экзаменов частных охранников 4, 5, 6 разрядов, а также для проведения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оружия, в соответствии с приказом Федеральной службы войск национальной гвардии Российской Федерации от 19.05.2026 № 178 (зарегистрирован в Минюсте России 11.06.2026 № 87000, вступил в силу с 01.09.2026).</w:t>
      </w:r>
    </w:p>
    <w:p w14:paraId="63BD829B" w14:textId="77777777" w:rsidR="00273A88" w:rsidRDefault="00273A88" w:rsidP="00A20DF6">
      <w:pPr>
        <w:jc w:val="both"/>
      </w:pPr>
      <w:r w:rsidRPr="00A20DF6">
        <w:t xml:space="preserve"> Помимо этого, программный комплекс позволяет проводить экзамены на знания правил безопасного обращения с оружием и навыков безопасного обращения с оружием для приобретения гражданского огнестрельного оружия</w:t>
      </w:r>
      <w:r w:rsidR="00A20DF6" w:rsidRPr="00A20DF6">
        <w:t xml:space="preserve"> в соответствии с приказом Федеральной службы войск национальной гвардии Российской Федерации от </w:t>
      </w:r>
      <w:r w:rsidR="00A20DF6">
        <w:t>26</w:t>
      </w:r>
      <w:r w:rsidR="00A20DF6" w:rsidRPr="00A20DF6">
        <w:t>.</w:t>
      </w:r>
      <w:r w:rsidR="00A20DF6">
        <w:t>12</w:t>
      </w:r>
      <w:r w:rsidR="00A20DF6" w:rsidRPr="00A20DF6">
        <w:t>.201</w:t>
      </w:r>
      <w:r w:rsidR="00A20DF6">
        <w:t>8</w:t>
      </w:r>
      <w:r w:rsidR="00A20DF6" w:rsidRPr="00A20DF6">
        <w:t xml:space="preserve"> г. № </w:t>
      </w:r>
      <w:r w:rsidR="00A20DF6">
        <w:t>661</w:t>
      </w:r>
      <w:r w:rsidR="00A20DF6" w:rsidRPr="00A20DF6">
        <w:t>.</w:t>
      </w:r>
    </w:p>
    <w:p w14:paraId="78485F01" w14:textId="77777777" w:rsidR="00B71F68" w:rsidRDefault="00B71F68" w:rsidP="00A20DF6">
      <w:pPr>
        <w:jc w:val="both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427680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B719C62" w14:textId="77777777" w:rsidR="00B71F68" w:rsidRDefault="00B71F68">
          <w:pPr>
            <w:pStyle w:val="a5"/>
          </w:pPr>
          <w:r>
            <w:t>Оглавление</w:t>
          </w:r>
        </w:p>
        <w:bookmarkStart w:id="0" w:name="_GoBack"/>
        <w:p w14:paraId="35F7C7E7" w14:textId="77777777" w:rsidR="00A9680F" w:rsidRPr="00A9680F" w:rsidRDefault="00B71F68">
          <w:pPr>
            <w:pStyle w:val="1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r w:rsidRPr="00A9680F">
            <w:fldChar w:fldCharType="begin"/>
          </w:r>
          <w:r w:rsidRPr="00A9680F">
            <w:instrText xml:space="preserve"> TOC \o "1-3" \h \z \u </w:instrText>
          </w:r>
          <w:r w:rsidRPr="00A9680F">
            <w:fldChar w:fldCharType="separate"/>
          </w:r>
          <w:hyperlink w:anchor="_Toc240804578" w:history="1">
            <w:r w:rsidR="00A9680F" w:rsidRPr="00A9680F">
              <w:rPr>
                <w:rStyle w:val="a4"/>
                <w:noProof/>
              </w:rPr>
              <w:t>1.</w:t>
            </w:r>
            <w:r w:rsidR="00A9680F" w:rsidRPr="00A9680F">
              <w:rPr>
                <w:rFonts w:eastAsiaTheme="minorEastAsia"/>
                <w:noProof/>
                <w:lang w:eastAsia="ru-RU"/>
              </w:rPr>
              <w:tab/>
            </w:r>
            <w:r w:rsidR="00A9680F" w:rsidRPr="00A9680F">
              <w:rPr>
                <w:rStyle w:val="a4"/>
                <w:noProof/>
              </w:rPr>
              <w:t>Начало работы</w:t>
            </w:r>
            <w:r w:rsidR="00A9680F" w:rsidRPr="00A9680F">
              <w:rPr>
                <w:noProof/>
                <w:webHidden/>
              </w:rPr>
              <w:tab/>
            </w:r>
            <w:r w:rsidR="00A9680F" w:rsidRPr="00A9680F">
              <w:rPr>
                <w:noProof/>
                <w:webHidden/>
              </w:rPr>
              <w:fldChar w:fldCharType="begin"/>
            </w:r>
            <w:r w:rsidR="00A9680F" w:rsidRPr="00A9680F">
              <w:rPr>
                <w:noProof/>
                <w:webHidden/>
              </w:rPr>
              <w:instrText xml:space="preserve"> PAGEREF _Toc240804578 \h </w:instrText>
            </w:r>
            <w:r w:rsidR="00A9680F" w:rsidRPr="00A9680F">
              <w:rPr>
                <w:noProof/>
                <w:webHidden/>
              </w:rPr>
            </w:r>
            <w:r w:rsidR="00A9680F" w:rsidRPr="00A9680F">
              <w:rPr>
                <w:noProof/>
                <w:webHidden/>
              </w:rPr>
              <w:fldChar w:fldCharType="separate"/>
            </w:r>
            <w:r w:rsidR="00A9680F" w:rsidRPr="00A9680F">
              <w:rPr>
                <w:noProof/>
                <w:webHidden/>
              </w:rPr>
              <w:t>2</w:t>
            </w:r>
            <w:r w:rsidR="00A9680F" w:rsidRPr="00A9680F">
              <w:rPr>
                <w:noProof/>
                <w:webHidden/>
              </w:rPr>
              <w:fldChar w:fldCharType="end"/>
            </w:r>
          </w:hyperlink>
        </w:p>
        <w:p w14:paraId="7DBCC454" w14:textId="77777777" w:rsidR="00A9680F" w:rsidRPr="00A9680F" w:rsidRDefault="00A9680F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79" w:history="1">
            <w:r w:rsidRPr="00A9680F">
              <w:rPr>
                <w:rStyle w:val="a4"/>
                <w:noProof/>
              </w:rPr>
              <w:t>Раздел «Наборы вопросов».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_Toc240804579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3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4DC4BB6F" w14:textId="77777777" w:rsidR="00A9680F" w:rsidRPr="00A9680F" w:rsidRDefault="00A9680F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0" w:history="1">
            <w:r w:rsidRPr="00A9680F">
              <w:rPr>
                <w:rStyle w:val="a4"/>
                <w:noProof/>
              </w:rPr>
              <w:t>Раздел «Контролирующие организации».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_Toc240804580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3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0F5760FA" w14:textId="77777777" w:rsidR="00A9680F" w:rsidRPr="00A9680F" w:rsidRDefault="00A9680F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1" w:history="1">
            <w:r w:rsidRPr="00A9680F">
              <w:rPr>
                <w:rStyle w:val="a4"/>
                <w:noProof/>
              </w:rPr>
              <w:t>Раздел «Документы».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_Toc240804581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5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26300D85" w14:textId="77777777" w:rsidR="00A9680F" w:rsidRPr="00A9680F" w:rsidRDefault="00A9680F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2" w:history="1">
            <w:r w:rsidRPr="00A9680F">
              <w:rPr>
                <w:rStyle w:val="a4"/>
                <w:noProof/>
                <w:lang w:eastAsia="ru-RU"/>
              </w:rPr>
              <w:t>Раздел «Члены комиссии»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_Toc240804582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5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1C8371B9" w14:textId="77777777" w:rsidR="00A9680F" w:rsidRPr="00A9680F" w:rsidRDefault="00A9680F">
          <w:pPr>
            <w:pStyle w:val="1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3" w:history="1">
            <w:r w:rsidRPr="00A9680F">
              <w:rPr>
                <w:rStyle w:val="a4"/>
                <w:noProof/>
              </w:rPr>
              <w:t>2.</w:t>
            </w:r>
            <w:r w:rsidRPr="00A9680F">
              <w:rPr>
                <w:rFonts w:eastAsiaTheme="minorEastAsia"/>
                <w:noProof/>
                <w:lang w:eastAsia="ru-RU"/>
              </w:rPr>
              <w:tab/>
            </w:r>
            <w:r w:rsidRPr="00A9680F">
              <w:rPr>
                <w:rStyle w:val="a4"/>
                <w:noProof/>
              </w:rPr>
              <w:t>Ввод данных тестируемых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_Toc240804583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7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79AE87D7" w14:textId="77777777" w:rsidR="00A9680F" w:rsidRPr="00A9680F" w:rsidRDefault="00A9680F">
          <w:pPr>
            <w:pStyle w:val="1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4" w:history="1">
            <w:r w:rsidRPr="00A9680F">
              <w:rPr>
                <w:rStyle w:val="a4"/>
                <w:noProof/>
              </w:rPr>
              <w:t>3.</w:t>
            </w:r>
            <w:r w:rsidRPr="00A9680F">
              <w:rPr>
                <w:rFonts w:eastAsiaTheme="minorEastAsia"/>
                <w:noProof/>
                <w:lang w:eastAsia="ru-RU"/>
              </w:rPr>
              <w:tab/>
            </w:r>
            <w:r w:rsidRPr="00A9680F">
              <w:rPr>
                <w:rStyle w:val="a4"/>
                <w:noProof/>
              </w:rPr>
              <w:t>Тестирование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_Toc240804584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10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379E47CE" w14:textId="77777777" w:rsidR="00A9680F" w:rsidRPr="00A9680F" w:rsidRDefault="00A9680F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5" w:history="1">
            <w:r w:rsidRPr="00A9680F">
              <w:rPr>
                <w:rStyle w:val="a4"/>
                <w:noProof/>
              </w:rPr>
              <w:t>Раздел «Класс»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_Toc240804585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12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4E3577B0" w14:textId="77777777" w:rsidR="00A9680F" w:rsidRPr="00A9680F" w:rsidRDefault="00A9680F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6" w:history="1">
            <w:r w:rsidRPr="00A9680F">
              <w:rPr>
                <w:rStyle w:val="a4"/>
                <w:noProof/>
              </w:rPr>
              <w:t>Экзамен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_Toc240804586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12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743D6A35" w14:textId="77777777" w:rsidR="00A9680F" w:rsidRPr="00A9680F" w:rsidRDefault="00A9680F">
          <w:pPr>
            <w:pStyle w:val="1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7" w:history="1">
            <w:r w:rsidRPr="00A9680F">
              <w:rPr>
                <w:rStyle w:val="a4"/>
                <w:noProof/>
              </w:rPr>
              <w:t>4.</w:t>
            </w:r>
            <w:r w:rsidRPr="00A9680F">
              <w:rPr>
                <w:rFonts w:eastAsiaTheme="minorEastAsia"/>
                <w:noProof/>
                <w:lang w:eastAsia="ru-RU"/>
              </w:rPr>
              <w:tab/>
            </w:r>
            <w:r w:rsidRPr="00A9680F">
              <w:rPr>
                <w:rStyle w:val="a4"/>
                <w:noProof/>
              </w:rPr>
              <w:t>Отчетность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_Toc240804587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16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73207A32" w14:textId="77777777" w:rsidR="00A9680F" w:rsidRPr="00A9680F" w:rsidRDefault="00A9680F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8" w:history="1">
            <w:r w:rsidRPr="00A9680F">
              <w:rPr>
                <w:rStyle w:val="a4"/>
                <w:rFonts w:cstheme="minorHAnsi"/>
                <w:noProof/>
              </w:rPr>
              <w:t>Фильтр результатов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_Toc240804588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18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3FFCD59D" w14:textId="77777777" w:rsidR="00A9680F" w:rsidRPr="00A9680F" w:rsidRDefault="00A9680F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89" w:history="1">
            <w:r w:rsidRPr="00A9680F">
              <w:rPr>
                <w:rStyle w:val="a4"/>
                <w:rFonts w:cstheme="minorHAnsi"/>
                <w:noProof/>
              </w:rPr>
              <w:t>Организация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_Toc240804589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18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619BAED7" w14:textId="77777777" w:rsidR="00A9680F" w:rsidRPr="00A9680F" w:rsidRDefault="00A9680F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90" w:history="1">
            <w:r w:rsidRPr="00A9680F">
              <w:rPr>
                <w:rStyle w:val="a4"/>
                <w:rFonts w:cstheme="minorHAnsi"/>
                <w:noProof/>
              </w:rPr>
              <w:t>Настройки выгрузки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_Toc240804590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18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2C8F60E6" w14:textId="77777777" w:rsidR="00A9680F" w:rsidRPr="00A9680F" w:rsidRDefault="00A9680F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0804591" w:history="1">
            <w:r w:rsidRPr="00A9680F">
              <w:rPr>
                <w:rStyle w:val="a4"/>
                <w:rFonts w:cstheme="minorHAnsi"/>
                <w:noProof/>
              </w:rPr>
              <w:t>Дополнительные настройки выгрузки (</w:t>
            </w:r>
            <w:r w:rsidRPr="00A9680F">
              <w:rPr>
                <w:rStyle w:val="a4"/>
                <w:rFonts w:cstheme="minorHAnsi"/>
                <w:noProof/>
                <w:lang w:val="en-US"/>
              </w:rPr>
              <w:t>NOU</w:t>
            </w:r>
            <w:r w:rsidRPr="00A9680F">
              <w:rPr>
                <w:rStyle w:val="a4"/>
                <w:rFonts w:cstheme="minorHAnsi"/>
                <w:noProof/>
              </w:rPr>
              <w:t>)</w:t>
            </w:r>
            <w:r w:rsidRPr="00A9680F">
              <w:rPr>
                <w:noProof/>
                <w:webHidden/>
              </w:rPr>
              <w:tab/>
            </w:r>
            <w:r w:rsidRPr="00A9680F">
              <w:rPr>
                <w:noProof/>
                <w:webHidden/>
              </w:rPr>
              <w:fldChar w:fldCharType="begin"/>
            </w:r>
            <w:r w:rsidRPr="00A9680F">
              <w:rPr>
                <w:noProof/>
                <w:webHidden/>
              </w:rPr>
              <w:instrText xml:space="preserve"> PAGEREF _Toc240804591 \h </w:instrText>
            </w:r>
            <w:r w:rsidRPr="00A9680F">
              <w:rPr>
                <w:noProof/>
                <w:webHidden/>
              </w:rPr>
            </w:r>
            <w:r w:rsidRPr="00A9680F">
              <w:rPr>
                <w:noProof/>
                <w:webHidden/>
              </w:rPr>
              <w:fldChar w:fldCharType="separate"/>
            </w:r>
            <w:r w:rsidRPr="00A9680F">
              <w:rPr>
                <w:noProof/>
                <w:webHidden/>
              </w:rPr>
              <w:t>18</w:t>
            </w:r>
            <w:r w:rsidRPr="00A9680F">
              <w:rPr>
                <w:noProof/>
                <w:webHidden/>
              </w:rPr>
              <w:fldChar w:fldCharType="end"/>
            </w:r>
          </w:hyperlink>
        </w:p>
        <w:p w14:paraId="3FFD4414" w14:textId="77777777" w:rsidR="00B71F68" w:rsidRDefault="00B71F68">
          <w:r w:rsidRPr="00A9680F">
            <w:rPr>
              <w:bCs/>
            </w:rPr>
            <w:fldChar w:fldCharType="end"/>
          </w:r>
        </w:p>
        <w:bookmarkEnd w:id="0" w:displacedByCustomXml="next"/>
      </w:sdtContent>
    </w:sdt>
    <w:p w14:paraId="72298F20" w14:textId="77777777" w:rsidR="00B71F68" w:rsidRDefault="00B71F68" w:rsidP="00A20DF6">
      <w:pPr>
        <w:jc w:val="both"/>
      </w:pPr>
    </w:p>
    <w:p w14:paraId="3F64B2FD" w14:textId="77777777" w:rsidR="00B71F68" w:rsidRDefault="00B71F68" w:rsidP="00B71F68"/>
    <w:p w14:paraId="15337133" w14:textId="77777777" w:rsidR="005004F3" w:rsidRDefault="005004F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18A6A78" w14:textId="77777777" w:rsidR="00A20DF6" w:rsidRPr="005004F3" w:rsidRDefault="00A20DF6" w:rsidP="00B71F68">
      <w:pPr>
        <w:pStyle w:val="a3"/>
        <w:numPr>
          <w:ilvl w:val="0"/>
          <w:numId w:val="1"/>
        </w:numPr>
        <w:outlineLvl w:val="0"/>
        <w:rPr>
          <w:b/>
          <w:sz w:val="28"/>
          <w:szCs w:val="28"/>
        </w:rPr>
      </w:pPr>
      <w:bookmarkStart w:id="1" w:name="_Toc240804578"/>
      <w:r w:rsidRPr="005004F3">
        <w:rPr>
          <w:b/>
          <w:sz w:val="28"/>
          <w:szCs w:val="28"/>
        </w:rPr>
        <w:lastRenderedPageBreak/>
        <w:t>Начало работы</w:t>
      </w:r>
      <w:bookmarkEnd w:id="1"/>
    </w:p>
    <w:p w14:paraId="66237F98" w14:textId="77777777" w:rsidR="00A20DF6" w:rsidRDefault="00A20DF6" w:rsidP="00A20DF6">
      <w:pPr>
        <w:pStyle w:val="a3"/>
      </w:pPr>
    </w:p>
    <w:p w14:paraId="7AE2C9C0" w14:textId="77777777" w:rsidR="00A20DF6" w:rsidRPr="00AF7EBC" w:rsidRDefault="00A20DF6" w:rsidP="00A20DF6">
      <w:pPr>
        <w:pStyle w:val="a3"/>
      </w:pPr>
      <w:r>
        <w:t xml:space="preserve">Для начала работы на рабочем месте </w:t>
      </w:r>
      <w:r w:rsidR="00714574">
        <w:t xml:space="preserve">администратора </w:t>
      </w:r>
      <w:r>
        <w:t xml:space="preserve">перейдите на сайт </w:t>
      </w:r>
      <w:hyperlink r:id="rId6" w:history="1">
        <w:r w:rsidR="00AF7EBC" w:rsidRPr="005F38C4">
          <w:rPr>
            <w:rStyle w:val="a4"/>
          </w:rPr>
          <w:t>https://fsvngtest.ru</w:t>
        </w:r>
      </w:hyperlink>
      <w:r w:rsidR="00AF7EBC">
        <w:rPr>
          <w:rStyle w:val="a4"/>
        </w:rPr>
        <w:t xml:space="preserve"> </w:t>
      </w:r>
      <w:r>
        <w:t xml:space="preserve">и </w:t>
      </w:r>
      <w:r w:rsidR="00714574">
        <w:t>зайдите в кабинет администратора</w:t>
      </w:r>
      <w:r w:rsidR="00AF7EBC" w:rsidRPr="00AF7EBC">
        <w:t xml:space="preserve"> (</w:t>
      </w:r>
      <w:r w:rsidR="00AF7EBC">
        <w:t xml:space="preserve">зеленая кнопка) - </w:t>
      </w:r>
      <w:hyperlink r:id="rId7" w:history="1">
        <w:r w:rsidR="00AF7EBC" w:rsidRPr="005F38C4">
          <w:rPr>
            <w:rStyle w:val="a4"/>
          </w:rPr>
          <w:t>https://fsvngtest.ru/admin/</w:t>
        </w:r>
      </w:hyperlink>
      <w:r w:rsidR="00AF7EBC" w:rsidRPr="00AF7EBC">
        <w:t xml:space="preserve"> </w:t>
      </w:r>
    </w:p>
    <w:p w14:paraId="6962BB4A" w14:textId="77777777" w:rsidR="00A20DF6" w:rsidRPr="00AF7EBC" w:rsidRDefault="00A20DF6" w:rsidP="00A20DF6">
      <w:pPr>
        <w:pStyle w:val="a3"/>
        <w:rPr>
          <w:i/>
        </w:rPr>
      </w:pPr>
      <w:r w:rsidRPr="00AF7EBC">
        <w:rPr>
          <w:b/>
          <w:i/>
        </w:rPr>
        <w:t>ВНИМАНИЕ</w:t>
      </w:r>
      <w:r w:rsidRPr="00AF7EBC">
        <w:rPr>
          <w:i/>
        </w:rPr>
        <w:t xml:space="preserve">: Для корректной работы мы рекомендуем пользоваться браузером </w:t>
      </w:r>
      <w:r w:rsidRPr="00AF7EBC">
        <w:rPr>
          <w:i/>
          <w:lang w:val="en-US"/>
        </w:rPr>
        <w:t>Google</w:t>
      </w:r>
      <w:r w:rsidRPr="00AF7EBC">
        <w:rPr>
          <w:i/>
        </w:rPr>
        <w:t xml:space="preserve"> </w:t>
      </w:r>
      <w:r w:rsidRPr="00AF7EBC">
        <w:rPr>
          <w:i/>
          <w:lang w:val="en-US"/>
        </w:rPr>
        <w:t>Chrome</w:t>
      </w:r>
      <w:r w:rsidRPr="00AF7EBC">
        <w:rPr>
          <w:i/>
        </w:rPr>
        <w:t>.</w:t>
      </w:r>
    </w:p>
    <w:p w14:paraId="0BB7FF7F" w14:textId="77777777" w:rsidR="00A20DF6" w:rsidRPr="00A20DF6" w:rsidRDefault="00A20DF6" w:rsidP="00A20DF6">
      <w:pPr>
        <w:pStyle w:val="a3"/>
      </w:pPr>
    </w:p>
    <w:p w14:paraId="2CD1570C" w14:textId="77777777" w:rsidR="00A20DF6" w:rsidRDefault="00F43E01" w:rsidP="00714574">
      <w:pPr>
        <w:pStyle w:val="a3"/>
        <w:ind w:left="0"/>
      </w:pPr>
      <w:r>
        <w:rPr>
          <w:noProof/>
          <w:lang w:eastAsia="ru-RU"/>
        </w:rPr>
        <w:drawing>
          <wp:inline distT="0" distB="0" distL="0" distR="0" wp14:anchorId="20F9926D" wp14:editId="217319BF">
            <wp:extent cx="6645910" cy="387413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7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52BC4" w14:textId="77777777" w:rsidR="00A20DF6" w:rsidRDefault="00714574" w:rsidP="00A20DF6">
      <w:r>
        <w:t xml:space="preserve">Далее, введите ваш </w:t>
      </w:r>
      <w:r w:rsidRPr="00F43E01">
        <w:rPr>
          <w:b/>
        </w:rPr>
        <w:t>логин</w:t>
      </w:r>
      <w:r>
        <w:t xml:space="preserve"> и </w:t>
      </w:r>
      <w:r w:rsidRPr="00F43E01">
        <w:rPr>
          <w:b/>
        </w:rPr>
        <w:t>пароль</w:t>
      </w:r>
      <w:r>
        <w:t>.</w:t>
      </w:r>
    </w:p>
    <w:p w14:paraId="3F6CF830" w14:textId="77777777" w:rsidR="00F43E01" w:rsidRDefault="00714574" w:rsidP="00A20DF6">
      <w:r>
        <w:t xml:space="preserve">После этого необходимо произвести первичную настройку аккаунта. </w:t>
      </w:r>
    </w:p>
    <w:p w14:paraId="527A1830" w14:textId="77777777" w:rsidR="00714574" w:rsidRDefault="00714574" w:rsidP="00A20DF6">
      <w:r>
        <w:t>Для этого сначала перейдите в настройки вашей организации</w:t>
      </w:r>
    </w:p>
    <w:p w14:paraId="30FEBF9B" w14:textId="77777777" w:rsidR="00714574" w:rsidRDefault="00714574" w:rsidP="00A20DF6">
      <w:r>
        <w:rPr>
          <w:noProof/>
          <w:lang w:eastAsia="ru-RU"/>
        </w:rPr>
        <w:drawing>
          <wp:inline distT="0" distB="0" distL="0" distR="0" wp14:anchorId="57AF6610" wp14:editId="6EE0E950">
            <wp:extent cx="5682342" cy="2227118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005" cy="223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972CD" w14:textId="77777777" w:rsidR="00714574" w:rsidRDefault="00714574" w:rsidP="00A20DF6">
      <w:r>
        <w:t>Заполните необходимые данные о вашей организации и нажмите «сохранить».</w:t>
      </w:r>
    </w:p>
    <w:p w14:paraId="5D8605FA" w14:textId="77777777" w:rsidR="00714574" w:rsidRDefault="0095477D" w:rsidP="00A20DF6">
      <w:r>
        <w:rPr>
          <w:noProof/>
          <w:lang w:eastAsia="ru-RU"/>
        </w:rPr>
        <w:lastRenderedPageBreak/>
        <w:drawing>
          <wp:inline distT="0" distB="0" distL="0" distR="0" wp14:anchorId="26845505" wp14:editId="3DBE6620">
            <wp:extent cx="5587340" cy="2168876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99" cy="217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02A0C" w14:textId="248370D7" w:rsidR="00714574" w:rsidRDefault="00714C67" w:rsidP="00A20DF6">
      <w:r>
        <w:t>Если вы используете выгрузку в БД ФСВНГ, то поля «Код региона» и «Серия в плановых документах» обязательны для заполнения. Поля «Контролирующая организация» и «Контролирующая организация, альтернативная» — текстовые. Они используются при выгрузке и как запасной вариант для печати, если у документа не выбрана организация из справочника.</w:t>
      </w:r>
    </w:p>
    <w:p w14:paraId="6B09BC91" w14:textId="77777777" w:rsidR="00900EEC" w:rsidRPr="00900EEC" w:rsidRDefault="0095477D" w:rsidP="0090192E">
      <w:pPr>
        <w:pStyle w:val="2"/>
        <w:rPr>
          <w:b/>
        </w:rPr>
      </w:pPr>
      <w:bookmarkStart w:id="2" w:name="_Toc240804579"/>
      <w:r w:rsidRPr="00900EEC">
        <w:rPr>
          <w:b/>
        </w:rPr>
        <w:t>Раздел «Наборы вопросов».</w:t>
      </w:r>
      <w:bookmarkEnd w:id="2"/>
      <w:r w:rsidRPr="00900EEC">
        <w:rPr>
          <w:b/>
        </w:rPr>
        <w:t xml:space="preserve"> </w:t>
      </w:r>
    </w:p>
    <w:p w14:paraId="0444799C" w14:textId="01ECF515" w:rsidR="00900EEC" w:rsidRDefault="0095477D" w:rsidP="00A20DF6">
      <w:r>
        <w:t xml:space="preserve">В шапке откройте пункт «Наборы вопросов». Здесь задаются наборы, по которым ваша организация может проводить экзамены. Нажмите «Добавить новый Набор», выберите набор из списка и сохраните. При отправке тестируемого на экзамен будут доступны только эти наборы. </w:t>
      </w:r>
    </w:p>
    <w:p w14:paraId="7A82D54E" w14:textId="214F7A32" w:rsidR="00900EEC" w:rsidRDefault="00900EEC" w:rsidP="00A20DF6">
      <w:r>
        <w:rPr>
          <w:noProof/>
          <w:lang w:eastAsia="ru-RU"/>
        </w:rPr>
        <w:drawing>
          <wp:inline distT="0" distB="0" distL="0" distR="0" wp14:anchorId="010FA237" wp14:editId="7484CE59">
            <wp:extent cx="6645910" cy="313118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CD242" w14:textId="51FA1463" w:rsidR="00900EEC" w:rsidRPr="00900EEC" w:rsidRDefault="0095477D" w:rsidP="0090192E">
      <w:pPr>
        <w:pStyle w:val="2"/>
        <w:rPr>
          <w:b/>
        </w:rPr>
      </w:pPr>
      <w:bookmarkStart w:id="3" w:name="_Toc240804580"/>
      <w:r w:rsidRPr="00900EEC">
        <w:rPr>
          <w:b/>
        </w:rPr>
        <w:t>Раздел «Контролирующие организации».</w:t>
      </w:r>
      <w:bookmarkEnd w:id="3"/>
    </w:p>
    <w:p w14:paraId="66F4C5CF" w14:textId="419B7E6D" w:rsidR="00900EEC" w:rsidRDefault="0095477D" w:rsidP="00A20DF6">
      <w:r>
        <w:t xml:space="preserve"> В шапке откройте пункт «Контролирующие организации». Это справочник: укажите название и дополнительные сведения, затем нажмите «Сохранить». Записи можно изменить или удалить. Позже они выбираются у каждого документа в разделе «Документы». Если у документа организация из справочника не </w:t>
      </w:r>
      <w:r>
        <w:lastRenderedPageBreak/>
        <w:t xml:space="preserve">выбрана, в бланк подставляется текст из настроек организации. </w:t>
      </w:r>
      <w:r w:rsidR="00900EEC">
        <w:rPr>
          <w:noProof/>
          <w:lang w:eastAsia="ru-RU"/>
        </w:rPr>
        <w:drawing>
          <wp:inline distT="0" distB="0" distL="0" distR="0" wp14:anchorId="054DEDA6" wp14:editId="076240C3">
            <wp:extent cx="6645910" cy="1634490"/>
            <wp:effectExtent l="0" t="0" r="254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33DE5" w14:textId="474A752E" w:rsidR="00900EEC" w:rsidRPr="00900EEC" w:rsidRDefault="00900EEC" w:rsidP="00A20DF6">
      <w:r w:rsidRPr="00A867FC">
        <w:br/>
      </w:r>
      <w:r>
        <w:t>Добавление новой контролирующей организации:</w:t>
      </w:r>
    </w:p>
    <w:p w14:paraId="39AD7957" w14:textId="3FD9F3AA" w:rsidR="00900EEC" w:rsidRDefault="00900EEC" w:rsidP="00A20DF6">
      <w:r>
        <w:rPr>
          <w:noProof/>
          <w:lang w:eastAsia="ru-RU"/>
        </w:rPr>
        <w:drawing>
          <wp:inline distT="0" distB="0" distL="0" distR="0" wp14:anchorId="2765986D" wp14:editId="62E2AEE8">
            <wp:extent cx="6645910" cy="381444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E9AED" w14:textId="77777777" w:rsidR="00900EEC" w:rsidRDefault="00900EEC" w:rsidP="00A20DF6"/>
    <w:p w14:paraId="0159E357" w14:textId="77777777" w:rsidR="00900EEC" w:rsidRDefault="00900EEC" w:rsidP="00A20DF6"/>
    <w:p w14:paraId="575592A7" w14:textId="77777777" w:rsidR="00900EEC" w:rsidRDefault="00900EEC" w:rsidP="00A20DF6"/>
    <w:p w14:paraId="08E8058F" w14:textId="77777777" w:rsidR="00900EEC" w:rsidRDefault="00900EEC" w:rsidP="00A20DF6"/>
    <w:p w14:paraId="0E7E31D7" w14:textId="77777777" w:rsidR="00900EEC" w:rsidRDefault="00900EEC" w:rsidP="00A20DF6"/>
    <w:p w14:paraId="1A4ACD90" w14:textId="77777777" w:rsidR="00900EEC" w:rsidRDefault="00900EEC" w:rsidP="00A20DF6"/>
    <w:p w14:paraId="42BCD997" w14:textId="77777777" w:rsidR="00900EEC" w:rsidRDefault="00900EEC" w:rsidP="00A20DF6"/>
    <w:p w14:paraId="61F44C3F" w14:textId="77777777" w:rsidR="00900EEC" w:rsidRDefault="00900EEC" w:rsidP="00A20DF6"/>
    <w:p w14:paraId="741DF748" w14:textId="77777777" w:rsidR="00900EEC" w:rsidRDefault="00900EEC" w:rsidP="00A20DF6"/>
    <w:p w14:paraId="3CA482A9" w14:textId="77777777" w:rsidR="00900EEC" w:rsidRDefault="00900EEC" w:rsidP="00A20DF6"/>
    <w:p w14:paraId="0E3570D4" w14:textId="77777777" w:rsidR="00900EEC" w:rsidRDefault="00900EEC" w:rsidP="00A20DF6"/>
    <w:p w14:paraId="482A0036" w14:textId="77777777" w:rsidR="00900EEC" w:rsidRDefault="00900EEC" w:rsidP="00A20DF6"/>
    <w:p w14:paraId="107A1396" w14:textId="69841FB2" w:rsidR="0095477D" w:rsidRPr="00900EEC" w:rsidRDefault="0090192E" w:rsidP="0090192E">
      <w:pPr>
        <w:pStyle w:val="2"/>
        <w:rPr>
          <w:b/>
        </w:rPr>
      </w:pPr>
      <w:bookmarkStart w:id="4" w:name="_Toc240804581"/>
      <w:r w:rsidRPr="000005A8">
        <w:rPr>
          <w:b/>
        </w:rPr>
        <w:lastRenderedPageBreak/>
        <w:t>Раздел</w:t>
      </w:r>
      <w:r w:rsidR="0095477D" w:rsidRPr="00900EEC">
        <w:rPr>
          <w:b/>
        </w:rPr>
        <w:t xml:space="preserve"> «Документы».</w:t>
      </w:r>
      <w:bookmarkEnd w:id="4"/>
    </w:p>
    <w:p w14:paraId="364E1378" w14:textId="2AD5173C" w:rsidR="0095477D" w:rsidRDefault="00900EEC" w:rsidP="00A20DF6">
      <w:r>
        <w:rPr>
          <w:noProof/>
          <w:lang w:eastAsia="ru-RU"/>
        </w:rPr>
        <w:drawing>
          <wp:inline distT="0" distB="0" distL="0" distR="0" wp14:anchorId="4BE91BB5" wp14:editId="39345AA1">
            <wp:extent cx="6296568" cy="2505151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6113" cy="250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DC25A" w14:textId="77777777" w:rsidR="00765DE8" w:rsidRDefault="0095477D" w:rsidP="00A20DF6">
      <w:r>
        <w:t xml:space="preserve">В данном разделе заполняются номера и серии документов. Это необходимо для сохранения правильной нумерации </w:t>
      </w:r>
      <w:r w:rsidR="000D37B3">
        <w:t>ваших документов.</w:t>
      </w:r>
    </w:p>
    <w:p w14:paraId="7E25D5C7" w14:textId="77777777" w:rsidR="00765DE8" w:rsidRDefault="00765DE8" w:rsidP="00765DE8">
      <w:r>
        <w:t>Например, ваша организация выдала последний экзаменационный лист под номером 77 1691. Вам нужно нажать на кнопку «редактировать» на документе «экзаменационный лист» и ввести серию и номер последнего выданного документа.</w:t>
      </w:r>
    </w:p>
    <w:p w14:paraId="0C872078" w14:textId="77777777" w:rsidR="00765DE8" w:rsidRDefault="00765DE8" w:rsidP="00765DE8">
      <w:r>
        <w:rPr>
          <w:noProof/>
          <w:lang w:eastAsia="ru-RU"/>
        </w:rPr>
        <w:t xml:space="preserve">Таким образом, следующий экзаменационный лист будет иметь номер </w:t>
      </w:r>
      <w:r>
        <w:t>77 1692.</w:t>
      </w:r>
    </w:p>
    <w:p w14:paraId="36F541BC" w14:textId="77777777" w:rsidR="00714574" w:rsidRDefault="00765DE8" w:rsidP="00A20DF6">
      <w:r>
        <w:br/>
        <w:t>Также необходимо заполнить «Виды проверок», для которых будут доступны указанные документы.</w:t>
      </w:r>
    </w:p>
    <w:p w14:paraId="79E78E3A" w14:textId="77777777" w:rsidR="00765DE8" w:rsidRDefault="00765DE8" w:rsidP="00A20DF6">
      <w:r>
        <w:t>Для каждого документа можно выбрать «Контролирующую организацию» из справочника, если она должна отличаться от контролирующей организации, указанной в общих настройках организации.</w:t>
      </w:r>
    </w:p>
    <w:p w14:paraId="43484B78" w14:textId="77777777" w:rsidR="000D37B3" w:rsidRDefault="000D37B3" w:rsidP="00A20DF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B830953" wp14:editId="1ADB6C92">
            <wp:extent cx="5428257" cy="2087911"/>
            <wp:effectExtent l="0" t="0" r="127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111" cy="209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412EF" w14:textId="77777777" w:rsidR="000D37B3" w:rsidRDefault="000D37B3" w:rsidP="00A20DF6">
      <w:r>
        <w:t>Так же нужно поступить со всеми остальными документами, которые вы используете.</w:t>
      </w:r>
    </w:p>
    <w:p w14:paraId="30D73A95" w14:textId="77777777" w:rsidR="00765DE8" w:rsidRDefault="00765DE8" w:rsidP="00A20DF6"/>
    <w:p w14:paraId="4BEF4536" w14:textId="77777777" w:rsidR="00765DE8" w:rsidRDefault="00765DE8" w:rsidP="008D3FEF">
      <w:pPr>
        <w:pStyle w:val="2"/>
        <w:rPr>
          <w:noProof/>
          <w:lang w:eastAsia="ru-RU"/>
        </w:rPr>
      </w:pPr>
      <w:bookmarkStart w:id="5" w:name="_Toc240804582"/>
      <w:r w:rsidRPr="000005A8">
        <w:rPr>
          <w:b/>
          <w:noProof/>
          <w:lang w:eastAsia="ru-RU"/>
        </w:rPr>
        <w:t>Раздел</w:t>
      </w:r>
      <w:r>
        <w:rPr>
          <w:noProof/>
          <w:lang w:eastAsia="ru-RU"/>
        </w:rPr>
        <w:t xml:space="preserve"> «</w:t>
      </w:r>
      <w:r w:rsidRPr="00765DE8">
        <w:rPr>
          <w:b/>
          <w:noProof/>
          <w:lang w:eastAsia="ru-RU"/>
        </w:rPr>
        <w:t>Члены</w:t>
      </w:r>
      <w:r>
        <w:rPr>
          <w:noProof/>
          <w:lang w:eastAsia="ru-RU"/>
        </w:rPr>
        <w:t xml:space="preserve"> </w:t>
      </w:r>
      <w:r w:rsidRPr="00765DE8">
        <w:rPr>
          <w:b/>
          <w:noProof/>
          <w:lang w:eastAsia="ru-RU"/>
        </w:rPr>
        <w:t>комиссии</w:t>
      </w:r>
      <w:r>
        <w:rPr>
          <w:noProof/>
          <w:lang w:eastAsia="ru-RU"/>
        </w:rPr>
        <w:t>»</w:t>
      </w:r>
      <w:bookmarkEnd w:id="5"/>
    </w:p>
    <w:p w14:paraId="353F15B7" w14:textId="77777777" w:rsidR="006B46E2" w:rsidRDefault="001C63F8" w:rsidP="00A20DF6">
      <w:r>
        <w:t xml:space="preserve">После этого нужно ввести данные членов комиссии. </w:t>
      </w:r>
      <w:r w:rsidR="006B46E2">
        <w:t xml:space="preserve">В этот раздел вводятся как данные сотрудников вашей организации (для проведения квалификационного тестирования частных охранников и тестирования по гражданскому оружию </w:t>
      </w:r>
      <w:r w:rsidR="00613EB3">
        <w:t>частных лиц</w:t>
      </w:r>
      <w:r w:rsidR="006B46E2">
        <w:t>), так и данные сотрудников Росгвардии (для проведения плановых проверок).</w:t>
      </w:r>
      <w:r w:rsidR="00613EB3">
        <w:t xml:space="preserve"> При проведении тестирования можно будет выбрать членов комиссии для каждой проверки. </w:t>
      </w:r>
    </w:p>
    <w:p w14:paraId="5030D2F0" w14:textId="77777777" w:rsidR="000D37B3" w:rsidRDefault="002309C4" w:rsidP="00A20DF6">
      <w:r>
        <w:t>Нажмите на кнопку «Д</w:t>
      </w:r>
      <w:r w:rsidR="00613EB3">
        <w:t xml:space="preserve">обавить запись» и введите данные членов комиссии. Впоследствии, всегда можно добавить или удалить членов комиссии при необходимости. В случае, если вводятся данные сотрудников Росгвардии, в графе «дополнительная информация указывается звание, а в случае, если вводятся данные </w:t>
      </w:r>
      <w:r w:rsidR="00613EB3">
        <w:lastRenderedPageBreak/>
        <w:t xml:space="preserve">сотрудников вашей организации, можно либо указать должность, </w:t>
      </w:r>
      <w:r w:rsidR="005004F3">
        <w:t>например,</w:t>
      </w:r>
      <w:r w:rsidR="00613EB3">
        <w:t xml:space="preserve"> «руководитель учебного учреждения», либо можно оставить поле пустым.</w:t>
      </w:r>
    </w:p>
    <w:p w14:paraId="7C1929A2" w14:textId="77777777" w:rsidR="00613EB3" w:rsidRDefault="00613EB3" w:rsidP="00A20DF6">
      <w:r>
        <w:rPr>
          <w:noProof/>
          <w:lang w:eastAsia="ru-RU"/>
        </w:rPr>
        <w:drawing>
          <wp:inline distT="0" distB="0" distL="0" distR="0" wp14:anchorId="7183462B" wp14:editId="58ED18C0">
            <wp:extent cx="6632575" cy="25946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7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33FE" w14:textId="77777777" w:rsidR="005004F3" w:rsidRDefault="005004F3" w:rsidP="00A20DF6"/>
    <w:p w14:paraId="1B5A9920" w14:textId="77777777" w:rsidR="00613EB3" w:rsidRDefault="005004F3" w:rsidP="00A20DF6">
      <w:r>
        <w:t>На этом подготовка к работе завершена.</w:t>
      </w:r>
    </w:p>
    <w:p w14:paraId="7DB13238" w14:textId="77777777" w:rsidR="005004F3" w:rsidRDefault="005004F3" w:rsidP="00A20DF6"/>
    <w:p w14:paraId="11E08722" w14:textId="77777777" w:rsidR="005004F3" w:rsidRDefault="005004F3">
      <w:r>
        <w:br w:type="page"/>
      </w:r>
    </w:p>
    <w:p w14:paraId="6DACCF55" w14:textId="77777777" w:rsidR="005004F3" w:rsidRPr="005004F3" w:rsidRDefault="005004F3" w:rsidP="00B71F68">
      <w:pPr>
        <w:pStyle w:val="a3"/>
        <w:numPr>
          <w:ilvl w:val="0"/>
          <w:numId w:val="1"/>
        </w:numPr>
        <w:outlineLvl w:val="0"/>
        <w:rPr>
          <w:b/>
          <w:sz w:val="28"/>
          <w:szCs w:val="28"/>
        </w:rPr>
      </w:pPr>
      <w:bookmarkStart w:id="6" w:name="_Toc240804583"/>
      <w:r w:rsidRPr="005004F3">
        <w:rPr>
          <w:b/>
          <w:sz w:val="28"/>
          <w:szCs w:val="28"/>
        </w:rPr>
        <w:lastRenderedPageBreak/>
        <w:t>Ввод данных тестируемых</w:t>
      </w:r>
      <w:bookmarkEnd w:id="6"/>
    </w:p>
    <w:p w14:paraId="199AE19F" w14:textId="77777777" w:rsidR="005004F3" w:rsidRDefault="005004F3" w:rsidP="005004F3">
      <w:pPr>
        <w:pStyle w:val="a3"/>
      </w:pPr>
    </w:p>
    <w:p w14:paraId="65CE6069" w14:textId="77777777" w:rsidR="005004F3" w:rsidRDefault="00233A34" w:rsidP="00A20DF6">
      <w:r>
        <w:t>Перейдите в</w:t>
      </w:r>
      <w:r w:rsidR="00737AD2">
        <w:t xml:space="preserve"> раздел «</w:t>
      </w:r>
      <w:r w:rsidRPr="00233A34">
        <w:rPr>
          <w:b/>
        </w:rPr>
        <w:t>Т</w:t>
      </w:r>
      <w:r w:rsidR="00737AD2" w:rsidRPr="00233A34">
        <w:rPr>
          <w:b/>
        </w:rPr>
        <w:t>естируемые</w:t>
      </w:r>
      <w:r w:rsidR="00737AD2">
        <w:t>».</w:t>
      </w:r>
    </w:p>
    <w:p w14:paraId="39557935" w14:textId="77777777" w:rsidR="00737AD2" w:rsidRDefault="00737AD2" w:rsidP="00A20DF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7A30056" wp14:editId="126F7520">
            <wp:extent cx="5961413" cy="2305232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615" cy="230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7B0A9" w14:textId="77777777" w:rsidR="00737AD2" w:rsidRDefault="00737AD2" w:rsidP="00A20DF6">
      <w:pPr>
        <w:rPr>
          <w:noProof/>
          <w:lang w:eastAsia="ru-RU"/>
        </w:rPr>
      </w:pPr>
    </w:p>
    <w:p w14:paraId="6AE10508" w14:textId="77777777" w:rsidR="00737AD2" w:rsidRDefault="00737AD2" w:rsidP="00A20DF6">
      <w:pPr>
        <w:rPr>
          <w:noProof/>
          <w:lang w:eastAsia="ru-RU"/>
        </w:rPr>
      </w:pPr>
      <w:r>
        <w:rPr>
          <w:noProof/>
          <w:lang w:eastAsia="ru-RU"/>
        </w:rPr>
        <w:t xml:space="preserve">В данном разделе отображауются все лица, проходящие или уже прошедшие тестирование, вне зависимости от его типа. </w:t>
      </w:r>
      <w:r w:rsidR="00FD49CC">
        <w:rPr>
          <w:noProof/>
          <w:lang w:eastAsia="ru-RU"/>
        </w:rPr>
        <w:t xml:space="preserve"> Если вам необходимо найти какого либо лица, воспользусь кнопкой «расширенный поиск» либо введите данные, например первые буквы фамилии или название частной охраннолй организации  в разделе «поиск»</w:t>
      </w:r>
    </w:p>
    <w:p w14:paraId="558AE23D" w14:textId="77777777" w:rsidR="00FD49CC" w:rsidRDefault="00FD49CC" w:rsidP="00A20DF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5318856" wp14:editId="5D75FCC8">
            <wp:extent cx="6044540" cy="2600760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83" cy="261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63260" w14:textId="77777777" w:rsidR="00737AD2" w:rsidRDefault="00FD49CC" w:rsidP="00A20DF6">
      <w:pPr>
        <w:rPr>
          <w:noProof/>
          <w:lang w:eastAsia="ru-RU"/>
        </w:rPr>
      </w:pPr>
      <w:r>
        <w:rPr>
          <w:noProof/>
          <w:lang w:eastAsia="ru-RU"/>
        </w:rPr>
        <w:t xml:space="preserve">Теперь добавим нового тестируемого. Для этого </w:t>
      </w:r>
      <w:r w:rsidR="00737AD2">
        <w:rPr>
          <w:noProof/>
          <w:lang w:eastAsia="ru-RU"/>
        </w:rPr>
        <w:t xml:space="preserve"> нажмите на кнопку «</w:t>
      </w:r>
      <w:r w:rsidR="007F34E1">
        <w:rPr>
          <w:noProof/>
          <w:lang w:eastAsia="ru-RU"/>
        </w:rPr>
        <w:t>Добавить</w:t>
      </w:r>
      <w:r w:rsidR="00737AD2">
        <w:rPr>
          <w:noProof/>
          <w:lang w:eastAsia="ru-RU"/>
        </w:rPr>
        <w:t xml:space="preserve"> тестируемого»</w:t>
      </w:r>
    </w:p>
    <w:p w14:paraId="0A975C27" w14:textId="77777777" w:rsidR="00737AD2" w:rsidRDefault="00FD49CC" w:rsidP="00A20DF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1BDD413" wp14:editId="1EEF4D52">
            <wp:extent cx="5652655" cy="2189363"/>
            <wp:effectExtent l="0" t="0" r="571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788" cy="219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FF0FE" w14:textId="77777777" w:rsidR="00144F28" w:rsidRDefault="00152D41" w:rsidP="00A20DF6">
      <w:r>
        <w:lastRenderedPageBreak/>
        <w:t xml:space="preserve">Далее нужно ввести данные тестируемого. Обязательными являются ФИО, дата рождения, разряд, категория и место работы (при наличии). </w:t>
      </w:r>
    </w:p>
    <w:p w14:paraId="42F53AEA" w14:textId="77777777" w:rsidR="00144F28" w:rsidRDefault="00152D41" w:rsidP="00A20DF6">
      <w:r>
        <w:t xml:space="preserve">В списке категорий доступны: частный охранник; телохранитель; сотрудник с особыми уставными задачами (с оружием / без оружия); на гражданское оружие. </w:t>
      </w:r>
    </w:p>
    <w:p w14:paraId="6BB6FE63" w14:textId="54E20E4E" w:rsidR="00737AD2" w:rsidRDefault="00152D41" w:rsidP="00A20DF6">
      <w:r>
        <w:t xml:space="preserve">Вместе с тем, мы рекомендуем заполнять как можно более полную информацию. </w:t>
      </w:r>
    </w:p>
    <w:p w14:paraId="6649FAF9" w14:textId="77777777" w:rsidR="00152D41" w:rsidRDefault="00152D41" w:rsidP="00A20DF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CBFBA6E" wp14:editId="2DBF4CBA">
            <wp:extent cx="6097979" cy="23872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750" cy="239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E0896" w14:textId="77777777" w:rsidR="00E9687D" w:rsidRDefault="00E9687D" w:rsidP="00A20DF6">
      <w:pPr>
        <w:rPr>
          <w:noProof/>
          <w:lang w:eastAsia="ru-RU"/>
        </w:rPr>
      </w:pPr>
      <w:r>
        <w:rPr>
          <w:noProof/>
          <w:lang w:eastAsia="ru-RU"/>
        </w:rPr>
        <w:t xml:space="preserve">Некоторе поля можно заполнить, выбрав из уже имеющихся в базе </w:t>
      </w:r>
      <w:r w:rsidR="008C2E83">
        <w:rPr>
          <w:noProof/>
          <w:lang w:eastAsia="ru-RU"/>
        </w:rPr>
        <w:t>вариантов</w:t>
      </w:r>
      <w:r>
        <w:rPr>
          <w:noProof/>
          <w:lang w:eastAsia="ru-RU"/>
        </w:rPr>
        <w:t xml:space="preserve">. Например, когда вы вводите место работы, но ранее не вводили это название, то вы вводите </w:t>
      </w:r>
      <w:r w:rsidR="00C37AC1">
        <w:rPr>
          <w:noProof/>
          <w:lang w:eastAsia="ru-RU"/>
        </w:rPr>
        <w:t>его один раз, а в слежующий раз</w:t>
      </w:r>
      <w:r>
        <w:rPr>
          <w:noProof/>
          <w:lang w:eastAsia="ru-RU"/>
        </w:rPr>
        <w:t xml:space="preserve"> сможете выбрать его из списка.</w:t>
      </w:r>
    </w:p>
    <w:p w14:paraId="640C2C12" w14:textId="042A43A6" w:rsidR="005B3F14" w:rsidRDefault="00714C67" w:rsidP="00A20DF6">
      <w:pPr>
        <w:rPr>
          <w:noProof/>
          <w:lang w:eastAsia="ru-RU"/>
        </w:rPr>
      </w:pPr>
      <w:r>
        <w:rPr>
          <w:noProof/>
          <w:lang w:eastAsia="ru-RU"/>
        </w:rPr>
        <w:t>В паспортных данных, если вы будете использовать выгрузку в БД ФСВНГ, заполните «Номер подразделения» в формате xxx-xxx.</w:t>
      </w:r>
    </w:p>
    <w:p w14:paraId="4203969D" w14:textId="158B2982" w:rsidR="00152D41" w:rsidRDefault="006B1E5B" w:rsidP="00A20DF6">
      <w:pPr>
        <w:rPr>
          <w:noProof/>
          <w:lang w:eastAsia="ru-RU"/>
        </w:rPr>
      </w:pPr>
      <w:r>
        <w:rPr>
          <w:noProof/>
          <w:lang w:eastAsia="ru-RU"/>
        </w:rPr>
        <w:t xml:space="preserve">После того, как вы ввели данные тестируемых, вы в любой момент можете изменить их или удалить запись (запись не удаляется полностью, а попадает в «Корзину», оттуда можно будет восстановить данные). </w:t>
      </w:r>
    </w:p>
    <w:p w14:paraId="4E227275" w14:textId="77777777" w:rsidR="00144F28" w:rsidRDefault="006B1E5B" w:rsidP="00A20DF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70CB577" wp14:editId="27A2DB2E">
            <wp:extent cx="6675120" cy="25603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D155D" w14:textId="556568B9" w:rsidR="008D3FEF" w:rsidRDefault="008D3FEF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14:paraId="1EB5EA57" w14:textId="36E6F583" w:rsidR="006B1E5B" w:rsidRDefault="008D3FEF" w:rsidP="00A20DF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>Раздел «Корзина»</w:t>
      </w:r>
      <w:r>
        <w:rPr>
          <w:noProof/>
          <w:lang w:eastAsia="ru-RU"/>
        </w:rPr>
        <w:br/>
      </w:r>
      <w:r>
        <w:rPr>
          <w:noProof/>
          <w:lang w:eastAsia="ru-RU"/>
        </w:rPr>
        <w:br/>
      </w:r>
      <w:r w:rsidR="00144F28">
        <w:rPr>
          <w:noProof/>
          <w:lang w:eastAsia="ru-RU"/>
        </w:rPr>
        <w:t>Страница «Корзина», откуда можно восстановить удалённые записи тестируемых или результатов:</w:t>
      </w:r>
      <w:r w:rsidR="00144F28">
        <w:rPr>
          <w:noProof/>
          <w:lang w:eastAsia="ru-RU"/>
        </w:rPr>
        <w:drawing>
          <wp:inline distT="0" distB="0" distL="0" distR="0" wp14:anchorId="38E13DB7" wp14:editId="150C035B">
            <wp:extent cx="6530708" cy="2902814"/>
            <wp:effectExtent l="0" t="0" r="381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97532" cy="293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BD543" w14:textId="77777777" w:rsidR="00152D41" w:rsidRDefault="00152D41" w:rsidP="00A20DF6"/>
    <w:p w14:paraId="49613405" w14:textId="77777777" w:rsidR="006B1E5B" w:rsidRDefault="006B1E5B" w:rsidP="00A20DF6">
      <w:r>
        <w:t>На этом ввод данных закончен.</w:t>
      </w:r>
    </w:p>
    <w:p w14:paraId="31158500" w14:textId="77777777" w:rsidR="006B1E5B" w:rsidRDefault="006B1E5B">
      <w:r>
        <w:br w:type="page"/>
      </w:r>
    </w:p>
    <w:p w14:paraId="219C1B08" w14:textId="77777777" w:rsidR="006B1E5B" w:rsidRDefault="006B1E5B" w:rsidP="00B71F68">
      <w:pPr>
        <w:pStyle w:val="a3"/>
        <w:numPr>
          <w:ilvl w:val="0"/>
          <w:numId w:val="1"/>
        </w:numPr>
        <w:outlineLvl w:val="0"/>
        <w:rPr>
          <w:b/>
          <w:sz w:val="28"/>
          <w:szCs w:val="28"/>
        </w:rPr>
      </w:pPr>
      <w:bookmarkStart w:id="7" w:name="_Toc240804584"/>
      <w:r w:rsidRPr="006B1E5B">
        <w:rPr>
          <w:b/>
          <w:sz w:val="28"/>
          <w:szCs w:val="28"/>
        </w:rPr>
        <w:lastRenderedPageBreak/>
        <w:t>Тестирование</w:t>
      </w:r>
      <w:bookmarkEnd w:id="7"/>
    </w:p>
    <w:p w14:paraId="7CC5C710" w14:textId="77777777" w:rsidR="006B1E5B" w:rsidRDefault="006B1E5B" w:rsidP="006B1E5B">
      <w:pPr>
        <w:pStyle w:val="a3"/>
        <w:rPr>
          <w:b/>
          <w:sz w:val="28"/>
          <w:szCs w:val="28"/>
        </w:rPr>
      </w:pPr>
    </w:p>
    <w:p w14:paraId="4A72A3C1" w14:textId="77777777" w:rsidR="006B1E5B" w:rsidRDefault="00B03D1D" w:rsidP="00B03D1D">
      <w:r>
        <w:t>Для начала тестирования перейдите в раздел «</w:t>
      </w:r>
      <w:r w:rsidR="005B3F14">
        <w:t>В</w:t>
      </w:r>
      <w:r>
        <w:t>се компьютеры»</w:t>
      </w:r>
      <w:r w:rsidR="000B2182">
        <w:t>. На ней представлен список рабочих мест тестируемых.</w:t>
      </w:r>
    </w:p>
    <w:p w14:paraId="2B00EF2B" w14:textId="77777777" w:rsidR="000B2182" w:rsidRDefault="000B2182" w:rsidP="00B03D1D">
      <w:r>
        <w:rPr>
          <w:noProof/>
          <w:lang w:eastAsia="ru-RU"/>
        </w:rPr>
        <w:drawing>
          <wp:inline distT="0" distB="0" distL="0" distR="0" wp14:anchorId="7124AC47" wp14:editId="633C9EBE">
            <wp:extent cx="6062353" cy="235006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72" cy="235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4061B" w14:textId="23445C96" w:rsidR="000B2182" w:rsidRPr="005B3F14" w:rsidRDefault="000B2182" w:rsidP="00B03D1D">
      <w:r>
        <w:t xml:space="preserve">Теперь на рабочем месте тестируемого запустите браузер, перейдите на сайт </w:t>
      </w:r>
      <w:r w:rsidR="005B3F14">
        <w:rPr>
          <w:rStyle w:val="a4"/>
        </w:rPr>
        <w:t>https://fsvngtest.</w:t>
      </w:r>
      <w:proofErr w:type="spellStart"/>
      <w:r w:rsidR="005B3F14">
        <w:rPr>
          <w:rStyle w:val="a4"/>
          <w:lang w:val="en-US"/>
        </w:rPr>
        <w:t>ru</w:t>
      </w:r>
      <w:proofErr w:type="spellEnd"/>
      <w:r>
        <w:t xml:space="preserve"> и войдите в раздел для тестируемых</w:t>
      </w:r>
      <w:r w:rsidR="005B3F14" w:rsidRPr="005B3F14">
        <w:t xml:space="preserve"> (</w:t>
      </w:r>
      <w:r w:rsidR="00DB4B54">
        <w:t>синяя кнопка):</w:t>
      </w:r>
    </w:p>
    <w:p w14:paraId="0FCB3093" w14:textId="77777777" w:rsidR="000B2182" w:rsidRDefault="005B3F14" w:rsidP="00B03D1D">
      <w:r>
        <w:rPr>
          <w:noProof/>
          <w:lang w:eastAsia="ru-RU"/>
        </w:rPr>
        <w:drawing>
          <wp:inline distT="0" distB="0" distL="0" distR="0" wp14:anchorId="329421DE" wp14:editId="77E4211B">
            <wp:extent cx="6645910" cy="3784600"/>
            <wp:effectExtent l="0" t="0" r="254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32710" w14:textId="77777777" w:rsidR="000B2182" w:rsidRDefault="000B2182" w:rsidP="00B03D1D"/>
    <w:p w14:paraId="56CE3201" w14:textId="10A0B4DF" w:rsidR="000B2182" w:rsidRDefault="005E7F8D" w:rsidP="00B03D1D">
      <w:r>
        <w:t xml:space="preserve">Введите </w:t>
      </w:r>
      <w:r w:rsidR="000B2182" w:rsidRPr="005E7F8D">
        <w:rPr>
          <w:b/>
        </w:rPr>
        <w:t>логин</w:t>
      </w:r>
      <w:r w:rsidR="000B2182">
        <w:t xml:space="preserve"> и </w:t>
      </w:r>
      <w:r w:rsidR="000B2182" w:rsidRPr="005E7F8D">
        <w:rPr>
          <w:b/>
        </w:rPr>
        <w:t>пароль</w:t>
      </w:r>
      <w:r>
        <w:t xml:space="preserve"> из раздела «В</w:t>
      </w:r>
      <w:r w:rsidR="000B2182">
        <w:t>се компьютеры» в соответствии с вашей нумерацией рабочих мест.</w:t>
      </w:r>
      <w:r w:rsidR="004F639E">
        <w:t xml:space="preserve"> Если все введено правильно, то появится такой экран</w:t>
      </w:r>
      <w:r w:rsidR="00DB4B54">
        <w:t>:</w:t>
      </w:r>
    </w:p>
    <w:p w14:paraId="3F613C1D" w14:textId="77777777" w:rsidR="004F639E" w:rsidRDefault="004F639E" w:rsidP="00B03D1D">
      <w:r>
        <w:rPr>
          <w:noProof/>
          <w:lang w:eastAsia="ru-RU"/>
        </w:rPr>
        <w:lastRenderedPageBreak/>
        <w:drawing>
          <wp:inline distT="0" distB="0" distL="0" distR="0" wp14:anchorId="05D6F263" wp14:editId="221D70E5">
            <wp:extent cx="5795158" cy="22686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892" cy="227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BEB1F" w14:textId="67ACA458" w:rsidR="005E7F8D" w:rsidRDefault="00D471FD" w:rsidP="00B03D1D">
      <w:r>
        <w:t>На остальных рабочих местах</w:t>
      </w:r>
      <w:r w:rsidR="004F639E">
        <w:t xml:space="preserve"> тестируемых </w:t>
      </w:r>
      <w:r>
        <w:t xml:space="preserve">поступите подобным образом. </w:t>
      </w:r>
      <w:r w:rsidR="007B364D">
        <w:t>Логин и пароль не нужно вводить каждый раз</w:t>
      </w:r>
      <w:r w:rsidR="00DB4B54">
        <w:t xml:space="preserve"> при открытии страницы</w:t>
      </w:r>
      <w:r w:rsidR="007B364D">
        <w:t xml:space="preserve">. </w:t>
      </w:r>
      <w:r w:rsidR="00DB4B54">
        <w:t>Система</w:t>
      </w:r>
      <w:r w:rsidR="007B364D">
        <w:t xml:space="preserve"> запомнит </w:t>
      </w:r>
      <w:r w:rsidR="00DB4B54">
        <w:t>привязку к конкретному компьютеру.</w:t>
      </w:r>
    </w:p>
    <w:p w14:paraId="4B87BBC9" w14:textId="77777777" w:rsidR="000B2182" w:rsidRDefault="005E7F8D" w:rsidP="00B03D1D">
      <w:r>
        <w:t>Теперь вернё</w:t>
      </w:r>
      <w:r w:rsidR="00D471FD">
        <w:t>мся на рабочее место администратора.</w:t>
      </w:r>
    </w:p>
    <w:p w14:paraId="313BD85A" w14:textId="77777777" w:rsidR="00D471FD" w:rsidRDefault="00D471FD" w:rsidP="00B03D1D">
      <w:r>
        <w:t>Обновите страницу и можно будет увидеть, какие из рабочих мест тестируемых подключены. Их статус изменится на «Активен». Вы можете в любой момент отключить рабочее место. Для этого нажмите на кнопку «</w:t>
      </w:r>
      <w:r w:rsidR="005E7F8D">
        <w:t>О</w:t>
      </w:r>
      <w:r>
        <w:t>тключить компьютер»</w:t>
      </w:r>
      <w:r w:rsidR="005E7F8D">
        <w:t>.</w:t>
      </w:r>
    </w:p>
    <w:p w14:paraId="5FE7AF5D" w14:textId="77777777" w:rsidR="005E7F8D" w:rsidRDefault="005E7F8D" w:rsidP="00B03D1D">
      <w:r>
        <w:t>Одна пара «логин:пароль» может работать только на одном компьютере. Чтобы зайти под этим логином и паролем на другом компьютере, необходимо предварительно отключить текущий активный компьютер одним из способов:</w:t>
      </w:r>
    </w:p>
    <w:p w14:paraId="563F653D" w14:textId="77777777" w:rsidR="005E7F8D" w:rsidRDefault="005E7F8D" w:rsidP="005E7F8D">
      <w:pPr>
        <w:pStyle w:val="a3"/>
        <w:numPr>
          <w:ilvl w:val="0"/>
          <w:numId w:val="2"/>
        </w:numPr>
      </w:pPr>
      <w:r>
        <w:t>На самом компьютере нажать кнопку «Выход» в верхнем правом углу</w:t>
      </w:r>
    </w:p>
    <w:p w14:paraId="591BC8EC" w14:textId="77777777" w:rsidR="005E7F8D" w:rsidRDefault="005E7F8D" w:rsidP="005E7F8D">
      <w:pPr>
        <w:pStyle w:val="a3"/>
        <w:numPr>
          <w:ilvl w:val="0"/>
          <w:numId w:val="2"/>
        </w:numPr>
      </w:pPr>
      <w:r>
        <w:t>В панели администратора на странице «Класс» нажать «Отключить компьютер» у компьютера с соответствующим номером</w:t>
      </w:r>
    </w:p>
    <w:p w14:paraId="19F7F7EE" w14:textId="77777777" w:rsidR="005E7F8D" w:rsidRDefault="005E7F8D" w:rsidP="005E7F8D">
      <w:pPr>
        <w:pStyle w:val="a3"/>
        <w:numPr>
          <w:ilvl w:val="0"/>
          <w:numId w:val="2"/>
        </w:numPr>
      </w:pPr>
      <w:r>
        <w:t>В панели администратора на странице «Все компьютеры» нажать «Отключить компьютер» у записи с соответствующим номером.</w:t>
      </w:r>
    </w:p>
    <w:p w14:paraId="58EF120B" w14:textId="77777777" w:rsidR="00D471FD" w:rsidRDefault="00D471FD" w:rsidP="00B03D1D">
      <w:r>
        <w:rPr>
          <w:noProof/>
          <w:lang w:eastAsia="ru-RU"/>
        </w:rPr>
        <w:drawing>
          <wp:inline distT="0" distB="0" distL="0" distR="0" wp14:anchorId="5E80CC1E" wp14:editId="289E7D60">
            <wp:extent cx="5896099" cy="2283652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076" cy="229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40CC1" w14:textId="77777777" w:rsidR="000C22B2" w:rsidRDefault="000C22B2" w:rsidP="00B03D1D"/>
    <w:p w14:paraId="58BA435E" w14:textId="77777777" w:rsidR="005E7F8D" w:rsidRDefault="005E7F8D" w:rsidP="00B03D1D"/>
    <w:p w14:paraId="7CB765A1" w14:textId="77777777" w:rsidR="005E7F8D" w:rsidRDefault="005E7F8D" w:rsidP="00B03D1D"/>
    <w:p w14:paraId="22C2D4B1" w14:textId="77777777" w:rsidR="005E7F8D" w:rsidRDefault="005E7F8D" w:rsidP="00B03D1D"/>
    <w:p w14:paraId="27663FE0" w14:textId="77777777" w:rsidR="005E7F8D" w:rsidRDefault="005E7F8D" w:rsidP="00B03D1D"/>
    <w:p w14:paraId="18AD4959" w14:textId="77777777" w:rsidR="005E7F8D" w:rsidRDefault="005E7F8D" w:rsidP="00B03D1D"/>
    <w:p w14:paraId="4AE38E0F" w14:textId="77777777" w:rsidR="005E7F8D" w:rsidRDefault="005E7F8D" w:rsidP="00B03D1D"/>
    <w:p w14:paraId="16CDAE2B" w14:textId="77777777" w:rsidR="005E7F8D" w:rsidRDefault="005E7F8D" w:rsidP="00144040">
      <w:pPr>
        <w:pStyle w:val="2"/>
      </w:pPr>
      <w:bookmarkStart w:id="8" w:name="_Toc240804585"/>
      <w:r w:rsidRPr="000005A8">
        <w:rPr>
          <w:b/>
        </w:rPr>
        <w:lastRenderedPageBreak/>
        <w:t>Раздел</w:t>
      </w:r>
      <w:r>
        <w:t xml:space="preserve"> «</w:t>
      </w:r>
      <w:r w:rsidRPr="005E7F8D">
        <w:rPr>
          <w:b/>
        </w:rPr>
        <w:t>Класс</w:t>
      </w:r>
      <w:r>
        <w:t>»</w:t>
      </w:r>
      <w:bookmarkEnd w:id="8"/>
    </w:p>
    <w:p w14:paraId="6B9F5D7E" w14:textId="77777777" w:rsidR="00C6367C" w:rsidRDefault="00C6367C" w:rsidP="00B03D1D">
      <w:r>
        <w:t>Так же, вы можете посмотреть на статус рабочих мест тестируе</w:t>
      </w:r>
      <w:r w:rsidR="005E7F8D">
        <w:t>мых и управлять ими в разделе «</w:t>
      </w:r>
      <w:r w:rsidR="005E7F8D" w:rsidRPr="005E7F8D">
        <w:rPr>
          <w:b/>
        </w:rPr>
        <w:t>К</w:t>
      </w:r>
      <w:r w:rsidRPr="005E7F8D">
        <w:rPr>
          <w:b/>
        </w:rPr>
        <w:t>ласс</w:t>
      </w:r>
      <w:r>
        <w:t>»</w:t>
      </w:r>
      <w:r w:rsidR="005E7F8D">
        <w:t>.</w:t>
      </w:r>
    </w:p>
    <w:p w14:paraId="5BD29B9D" w14:textId="77777777" w:rsidR="00C6367C" w:rsidRDefault="00C6367C" w:rsidP="00B03D1D">
      <w:r>
        <w:rPr>
          <w:noProof/>
          <w:lang w:eastAsia="ru-RU"/>
        </w:rPr>
        <w:drawing>
          <wp:inline distT="0" distB="0" distL="0" distR="0" wp14:anchorId="04F11DEB" wp14:editId="0F96D60D">
            <wp:extent cx="5890161" cy="2281698"/>
            <wp:effectExtent l="0" t="0" r="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70" cy="228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8C528" w14:textId="77777777" w:rsidR="00D471FD" w:rsidRDefault="000C22B2" w:rsidP="00B03D1D">
      <w:r>
        <w:t>Теперь все готово для проведения тестирования.</w:t>
      </w:r>
    </w:p>
    <w:p w14:paraId="1AA05152" w14:textId="77777777" w:rsidR="005E7F8D" w:rsidRDefault="005E7F8D" w:rsidP="00B03D1D"/>
    <w:p w14:paraId="135C7CB3" w14:textId="77777777" w:rsidR="005E7F8D" w:rsidRPr="005E7F8D" w:rsidRDefault="005E7F8D" w:rsidP="00573C3A">
      <w:pPr>
        <w:pStyle w:val="2"/>
        <w:rPr>
          <w:b/>
        </w:rPr>
      </w:pPr>
      <w:bookmarkStart w:id="9" w:name="_Toc240804586"/>
      <w:r w:rsidRPr="005E7F8D">
        <w:rPr>
          <w:b/>
        </w:rPr>
        <w:t>Экзамен</w:t>
      </w:r>
      <w:bookmarkEnd w:id="9"/>
    </w:p>
    <w:p w14:paraId="5E28A48F" w14:textId="77777777" w:rsidR="0015088A" w:rsidRDefault="005E7F8D" w:rsidP="00B03D1D">
      <w:r>
        <w:t>Перейдите в раздел «</w:t>
      </w:r>
      <w:r w:rsidRPr="005E7F8D">
        <w:rPr>
          <w:b/>
        </w:rPr>
        <w:t>Т</w:t>
      </w:r>
      <w:r w:rsidR="0015088A" w:rsidRPr="005E7F8D">
        <w:rPr>
          <w:b/>
        </w:rPr>
        <w:t>естируемые</w:t>
      </w:r>
      <w:r w:rsidR="0015088A">
        <w:t xml:space="preserve">» и отправьте соответствующих лиц </w:t>
      </w:r>
      <w:r>
        <w:t>на тестирование, нажав кнопку «Н</w:t>
      </w:r>
      <w:r w:rsidR="0015088A">
        <w:t>а экзамен»</w:t>
      </w:r>
    </w:p>
    <w:p w14:paraId="583DF15E" w14:textId="77777777" w:rsidR="000C22B2" w:rsidRDefault="0015088A" w:rsidP="00B03D1D">
      <w:r>
        <w:rPr>
          <w:noProof/>
          <w:lang w:eastAsia="ru-RU"/>
        </w:rPr>
        <w:drawing>
          <wp:inline distT="0" distB="0" distL="0" distR="0" wp14:anchorId="1D9FEDCD" wp14:editId="2044EF23">
            <wp:extent cx="6187044" cy="2398309"/>
            <wp:effectExtent l="0" t="0" r="4445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615" cy="2403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180CF" w14:textId="0552D0DF" w:rsidR="000C22B2" w:rsidRDefault="001B7BFC" w:rsidP="00B03D1D">
      <w:r>
        <w:t xml:space="preserve">Появится интерфейс параметров тестирования. </w:t>
      </w:r>
    </w:p>
    <w:p w14:paraId="469760FC" w14:textId="0C4DA903" w:rsidR="001B7BFC" w:rsidRDefault="00DA5C63" w:rsidP="00B03D1D">
      <w:r>
        <w:rPr>
          <w:noProof/>
          <w:lang w:eastAsia="ru-RU"/>
        </w:rPr>
        <w:lastRenderedPageBreak/>
        <w:drawing>
          <wp:inline distT="0" distB="0" distL="0" distR="0" wp14:anchorId="36012DF6" wp14:editId="47F49039">
            <wp:extent cx="4923129" cy="4493661"/>
            <wp:effectExtent l="0" t="0" r="0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37276" cy="450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54EE2" w14:textId="77777777" w:rsidR="00D471FD" w:rsidRDefault="008A30BB" w:rsidP="00B03D1D">
      <w:r>
        <w:t>Здесь необходимо выбрать тип проверки и вопросы. Например, при плановой проверке можно выбрать вопросы для охранников 4,5,6 разряда и для сотрудников специализированных организаций, а при проверке на гражданское оружие — только вопросы по гражданскому оружию. Тип проверки выставляется вручную при отправке на экзамен. Система сама не определяет, была ли пересдача: если это повторная проверка, выберите соответствующий тип, например «Плановая повторная».</w:t>
      </w:r>
    </w:p>
    <w:p w14:paraId="1C600C12" w14:textId="77777777" w:rsidR="008A30BB" w:rsidRDefault="008A30BB" w:rsidP="00B03D1D">
      <w:r>
        <w:t xml:space="preserve">Так же можно изменить время тестирования при необходимости. </w:t>
      </w:r>
    </w:p>
    <w:p w14:paraId="2BBBCB75" w14:textId="77777777" w:rsidR="008A30BB" w:rsidRDefault="008A30BB" w:rsidP="00B03D1D">
      <w:r>
        <w:t>Далее нужно выбрать членов комиссии из введенных ранее в разделе «Члены комиссии». В форме отправки на экзамен отдельно указываются Председатель комиссии, Уполномоченный член комиссии и члены комиссии 1–4. Поле «Уполномоченный член комиссии» используется при формировании акта периодической проверки: ФИО уполномоченного вносится в акт. Этого сотрудника можно выбрать независимо от остальных полей, в том числе того же человека, который уже указан председателем или членом комиссии. Если поле не заполнено, в акте не будет данных уполномоченного. При необходимости уполномоченного можно изменить на странице редактирования результата.</w:t>
      </w:r>
    </w:p>
    <w:p w14:paraId="108ED990" w14:textId="77777777" w:rsidR="00714C67" w:rsidRDefault="00714C67" w:rsidP="00B03D1D"/>
    <w:p w14:paraId="76899AE3" w14:textId="73C61AF5" w:rsidR="00714C67" w:rsidRPr="00714C67" w:rsidRDefault="00714C67" w:rsidP="00714C67">
      <w:pPr>
        <w:pStyle w:val="a3"/>
        <w:ind w:left="0"/>
        <w:jc w:val="both"/>
        <w:rPr>
          <w:rFonts w:cstheme="minorHAnsi"/>
        </w:rPr>
      </w:pPr>
      <w:r w:rsidRPr="00714C67">
        <w:rPr>
          <w:rFonts w:cstheme="minorHAnsi"/>
        </w:rPr>
        <w:t>С декабря 2024 года можно фиксировать неприбытие тестируемого на экзамен. Это учитывается в формируемых групповых документах, а также при формировании выгрузки.</w:t>
      </w:r>
    </w:p>
    <w:p w14:paraId="1807DE18" w14:textId="77777777" w:rsidR="00714C67" w:rsidRPr="00714C67" w:rsidRDefault="00714C67" w:rsidP="00714C67">
      <w:pPr>
        <w:pStyle w:val="a3"/>
        <w:ind w:left="0"/>
        <w:jc w:val="both"/>
        <w:rPr>
          <w:rFonts w:cstheme="minorHAnsi"/>
        </w:rPr>
      </w:pPr>
    </w:p>
    <w:p w14:paraId="00DFFA4A" w14:textId="77777777" w:rsidR="00714C67" w:rsidRPr="00714C67" w:rsidRDefault="00714C67" w:rsidP="00714C67">
      <w:pPr>
        <w:pStyle w:val="a3"/>
        <w:numPr>
          <w:ilvl w:val="0"/>
          <w:numId w:val="4"/>
        </w:numPr>
        <w:jc w:val="both"/>
        <w:rPr>
          <w:rFonts w:cstheme="minorHAnsi"/>
        </w:rPr>
      </w:pPr>
      <w:r w:rsidRPr="00714C67">
        <w:rPr>
          <w:rFonts w:cstheme="minorHAnsi"/>
        </w:rPr>
        <w:t>Найти тестируемого в списке тестируемых</w:t>
      </w:r>
    </w:p>
    <w:p w14:paraId="2B91ABDF" w14:textId="77777777" w:rsidR="00714C67" w:rsidRPr="00714C67" w:rsidRDefault="00714C67" w:rsidP="00714C67">
      <w:pPr>
        <w:pStyle w:val="a3"/>
        <w:numPr>
          <w:ilvl w:val="0"/>
          <w:numId w:val="4"/>
        </w:numPr>
        <w:jc w:val="both"/>
        <w:rPr>
          <w:rFonts w:cstheme="minorHAnsi"/>
        </w:rPr>
      </w:pPr>
      <w:r w:rsidRPr="00714C67">
        <w:rPr>
          <w:rFonts w:cstheme="minorHAnsi"/>
        </w:rPr>
        <w:t>Нажать возле него кнопку «На экзамен»</w:t>
      </w:r>
    </w:p>
    <w:p w14:paraId="6C6EED11" w14:textId="1A598473" w:rsidR="00714C67" w:rsidRPr="00714C67" w:rsidRDefault="00714C67" w:rsidP="00714C67">
      <w:pPr>
        <w:rPr>
          <w:rFonts w:cstheme="minorHAnsi"/>
        </w:rPr>
      </w:pPr>
      <w:r w:rsidRPr="00714C67">
        <w:rPr>
          <w:rFonts w:cstheme="minorHAnsi"/>
        </w:rPr>
        <w:t xml:space="preserve">В модальном окне нажать кнопку «Зафиксировать неприбытие» и выбрать тип: «Неприбытие» или «Повторное неприбытие». </w:t>
      </w:r>
    </w:p>
    <w:p w14:paraId="5E7914D4" w14:textId="77777777" w:rsidR="008A30BB" w:rsidRDefault="008A30BB" w:rsidP="00B03D1D">
      <w:r>
        <w:t xml:space="preserve">После этого выберите рабочее место тестируемого, на котором он будет проходить тест. </w:t>
      </w:r>
    </w:p>
    <w:p w14:paraId="6620F43C" w14:textId="77777777" w:rsidR="00D471FD" w:rsidRDefault="006E142A" w:rsidP="00B03D1D">
      <w:r>
        <w:lastRenderedPageBreak/>
        <w:t>Можно выбрать «случайно» и тогда он будет направлен на любое свободное рабочее место. Либо выберите рабочее место самостоятельно. Вы можете направить сразу несколько человек на любое рабочее место, и тогда появится очередь. Как только один тестируемый пройдет тест, программа будет ожидать следующего.</w:t>
      </w:r>
    </w:p>
    <w:p w14:paraId="19469F3B" w14:textId="77777777" w:rsidR="000B2182" w:rsidRDefault="00F1325F" w:rsidP="00B03D1D">
      <w:r>
        <w:t>Очередью можно управлять.  Об этом чуть ниже.</w:t>
      </w:r>
    </w:p>
    <w:p w14:paraId="45575075" w14:textId="77777777" w:rsidR="000B2182" w:rsidRDefault="0031032D" w:rsidP="00B03D1D">
      <w:r>
        <w:t>Последний параметр «Т</w:t>
      </w:r>
      <w:r w:rsidR="00F1325F">
        <w:t xml:space="preserve">естовый режим» отвечает за то, будут ли учитываться результаты в документации. Если вы хотите потренировать тестируемых, то включите тестовый режим. В этом случае результаты не будут сохранены, но тестируемый увидит, как именно он ответил на вопросы и каков был правильный ответ. </w:t>
      </w:r>
    </w:p>
    <w:p w14:paraId="41B670EB" w14:textId="77777777" w:rsidR="00E86950" w:rsidRDefault="00E86950" w:rsidP="00B03D1D">
      <w:r>
        <w:t>Обратите внимание, что на рабочем месте тестируемого может появиться такой запрос</w:t>
      </w:r>
      <w:r w:rsidR="00A95D7E">
        <w:t xml:space="preserve"> (обычно, в случае первого использования программы)</w:t>
      </w:r>
      <w:r>
        <w:t>:</w:t>
      </w:r>
    </w:p>
    <w:p w14:paraId="0F16CE1A" w14:textId="77777777" w:rsidR="00E86950" w:rsidRDefault="00E86950" w:rsidP="00B03D1D"/>
    <w:p w14:paraId="78ED700B" w14:textId="77777777" w:rsidR="00E86950" w:rsidRDefault="00E86950" w:rsidP="00B03D1D">
      <w:r>
        <w:rPr>
          <w:noProof/>
          <w:lang w:eastAsia="ru-RU"/>
        </w:rPr>
        <w:drawing>
          <wp:inline distT="0" distB="0" distL="0" distR="0" wp14:anchorId="4374A2B0" wp14:editId="6C9214F9">
            <wp:extent cx="5997039" cy="2370936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754" cy="237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04377" w14:textId="77777777" w:rsidR="00E86950" w:rsidRDefault="00177F67" w:rsidP="00B03D1D">
      <w:r>
        <w:t>Необходимо нажать на галочку «З</w:t>
      </w:r>
      <w:r w:rsidR="00A95D7E">
        <w:t>апомнить это решение» и кнопку «Разрешено». Это нужно для того, чтобы работала веб камера и программа смогла сделать фотографию тестируемого.</w:t>
      </w:r>
    </w:p>
    <w:p w14:paraId="6759149A" w14:textId="77777777" w:rsidR="00DB4CD7" w:rsidRDefault="00DB4CD7" w:rsidP="00DB4CD7">
      <w:r>
        <w:t>Для примера, мы направили трех тестируемых на компьютер №1. Статус тестируемых изменился, первый тестируемый проходит тест, остальные ждут своей очереди.</w:t>
      </w:r>
    </w:p>
    <w:p w14:paraId="5F78591F" w14:textId="77777777" w:rsidR="00B03D1D" w:rsidRPr="00B03D1D" w:rsidRDefault="00DB4CD7" w:rsidP="00B03D1D">
      <w:r>
        <w:rPr>
          <w:noProof/>
          <w:lang w:eastAsia="ru-RU"/>
        </w:rPr>
        <w:drawing>
          <wp:inline distT="0" distB="0" distL="0" distR="0" wp14:anchorId="3B3B88E5" wp14:editId="462D44B4">
            <wp:extent cx="6638290" cy="25590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FD9CC" w14:textId="77777777" w:rsidR="006B1E5B" w:rsidRDefault="006B1E5B" w:rsidP="006B1E5B">
      <w:pPr>
        <w:pStyle w:val="a3"/>
      </w:pPr>
    </w:p>
    <w:p w14:paraId="4053314A" w14:textId="77777777" w:rsidR="00DB4CD7" w:rsidRDefault="00DB4CD7" w:rsidP="00DB4CD7">
      <w:r>
        <w:t>После того, как тестируемый нажмет на кнопку «начать тест», он перейдет непосредственно к ответу на вопросы. Он должен выбрать вариа</w:t>
      </w:r>
      <w:r w:rsidR="000520DE">
        <w:t>нт ответа, и нажать на кнопку «О</w:t>
      </w:r>
      <w:r>
        <w:t>тветить». Так же, если он не уверен, он может вернуться к вопросу позже, используя кнопки «назад» и «вперед». Тест считается пройденным, когда он ответит на все вопросы. Если за заданное время на все вопросы ответы выбраны, тест считается проваленным.</w:t>
      </w:r>
    </w:p>
    <w:p w14:paraId="5296B6FA" w14:textId="77777777" w:rsidR="00DB4CD7" w:rsidRDefault="00DB4CD7" w:rsidP="00DB4CD7">
      <w:r>
        <w:rPr>
          <w:noProof/>
          <w:lang w:eastAsia="ru-RU"/>
        </w:rPr>
        <w:lastRenderedPageBreak/>
        <w:drawing>
          <wp:inline distT="0" distB="0" distL="0" distR="0" wp14:anchorId="6A4AD978" wp14:editId="1921F128">
            <wp:extent cx="6122049" cy="236912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772" cy="237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67F84" w14:textId="77777777" w:rsidR="00DB4CD7" w:rsidRDefault="00DB4CD7" w:rsidP="00DB4CD7">
      <w:r>
        <w:t>Ка</w:t>
      </w:r>
      <w:r w:rsidR="004A7386">
        <w:t>к уже сказано выше, в разделе «К</w:t>
      </w:r>
      <w:r>
        <w:t>ласс» можно управлять очередью: удалить тестируемого из очереди (например, в случае его неявки), поменять тестируемых в очереди местами.</w:t>
      </w:r>
    </w:p>
    <w:p w14:paraId="5D86DDF7" w14:textId="77777777" w:rsidR="00DB4CD7" w:rsidRDefault="00DB4CD7" w:rsidP="00DB4CD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C62F6E3" wp14:editId="35EE7C43">
            <wp:extent cx="5919849" cy="2306721"/>
            <wp:effectExtent l="0" t="0" r="508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780" cy="2307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E460B" w14:textId="77777777" w:rsidR="00DB4CD7" w:rsidRDefault="000E42A9" w:rsidP="00DB4CD7">
      <w:pPr>
        <w:rPr>
          <w:noProof/>
          <w:lang w:eastAsia="ru-RU"/>
        </w:rPr>
      </w:pPr>
      <w:r>
        <w:rPr>
          <w:noProof/>
          <w:lang w:eastAsia="ru-RU"/>
        </w:rPr>
        <w:t>При прохождении тестирования администратору приходят уведомления о результатах тестирования</w:t>
      </w:r>
    </w:p>
    <w:p w14:paraId="4AD1CA65" w14:textId="77777777" w:rsidR="000E42A9" w:rsidRDefault="000E42A9" w:rsidP="00DB4CD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0E62AB7" wp14:editId="0A107F40">
            <wp:extent cx="5931725" cy="25341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30" cy="253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E5995" w14:textId="77777777" w:rsidR="00DB4CD7" w:rsidRDefault="00DB4CD7" w:rsidP="00DB4CD7"/>
    <w:p w14:paraId="71CFA19C" w14:textId="77777777" w:rsidR="000E42A9" w:rsidRDefault="00072EC7" w:rsidP="00DB4CD7">
      <w:r>
        <w:t>Статус так же меняется. В нашем случае, все трое завершили тестирование.</w:t>
      </w:r>
    </w:p>
    <w:p w14:paraId="4577E0DF" w14:textId="77777777" w:rsidR="00072EC7" w:rsidRDefault="00072EC7" w:rsidP="00DB4CD7">
      <w:r>
        <w:t>Теперь перейдем к результатам и отчётности</w:t>
      </w:r>
    </w:p>
    <w:p w14:paraId="22FAA6F3" w14:textId="77777777" w:rsidR="00072EC7" w:rsidRDefault="00072EC7">
      <w:r>
        <w:br w:type="page"/>
      </w:r>
    </w:p>
    <w:p w14:paraId="04E38D40" w14:textId="77777777" w:rsidR="00072EC7" w:rsidRPr="00072EC7" w:rsidRDefault="00072EC7" w:rsidP="00B71F68">
      <w:pPr>
        <w:pStyle w:val="a3"/>
        <w:numPr>
          <w:ilvl w:val="0"/>
          <w:numId w:val="1"/>
        </w:numPr>
        <w:outlineLvl w:val="0"/>
        <w:rPr>
          <w:b/>
          <w:sz w:val="28"/>
          <w:szCs w:val="28"/>
        </w:rPr>
      </w:pPr>
      <w:bookmarkStart w:id="10" w:name="_Toc240804587"/>
      <w:r w:rsidRPr="00072EC7">
        <w:rPr>
          <w:b/>
          <w:sz w:val="28"/>
          <w:szCs w:val="28"/>
        </w:rPr>
        <w:lastRenderedPageBreak/>
        <w:t>Отчетность</w:t>
      </w:r>
      <w:bookmarkEnd w:id="10"/>
    </w:p>
    <w:p w14:paraId="28AE82FA" w14:textId="30E8A5EA" w:rsidR="00072EC7" w:rsidRDefault="00072EC7" w:rsidP="00072EC7">
      <w:r>
        <w:t xml:space="preserve">Для просмотра результатов перейдите в раздел «Результаты за сегодня». </w:t>
      </w:r>
    </w:p>
    <w:p w14:paraId="49E38989" w14:textId="77777777" w:rsidR="00072EC7" w:rsidRDefault="00072EC7" w:rsidP="00072EC7">
      <w:r>
        <w:rPr>
          <w:noProof/>
          <w:lang w:eastAsia="ru-RU"/>
        </w:rPr>
        <w:drawing>
          <wp:inline distT="0" distB="0" distL="0" distR="0" wp14:anchorId="4FA5CC1C" wp14:editId="1B543F63">
            <wp:extent cx="5768051" cy="2226623"/>
            <wp:effectExtent l="0" t="0" r="4445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046" cy="222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02902" w14:textId="77777777" w:rsidR="00072EC7" w:rsidRDefault="00072EC7" w:rsidP="00DB4CD7">
      <w:r>
        <w:t xml:space="preserve">В случае плановых и квалификационных проверок так же нужно </w:t>
      </w:r>
      <w:r w:rsidR="00FC01F9">
        <w:t>указать,</w:t>
      </w:r>
      <w:r>
        <w:t xml:space="preserve"> сдал ли тестируемый </w:t>
      </w:r>
      <w:r w:rsidR="00FC01F9">
        <w:t>практику по с</w:t>
      </w:r>
      <w:r>
        <w:t>пец</w:t>
      </w:r>
      <w:r w:rsidR="00FC01F9">
        <w:t>иальным</w:t>
      </w:r>
      <w:r>
        <w:t xml:space="preserve"> средства</w:t>
      </w:r>
      <w:r w:rsidR="00FC01F9">
        <w:t>м</w:t>
      </w:r>
      <w:r>
        <w:t xml:space="preserve">, а </w:t>
      </w:r>
      <w:r w:rsidR="00FC01F9">
        <w:t>также</w:t>
      </w:r>
      <w:r>
        <w:t xml:space="preserve"> гражданско</w:t>
      </w:r>
      <w:r w:rsidR="00FC01F9">
        <w:t>му</w:t>
      </w:r>
      <w:r>
        <w:t xml:space="preserve"> и служебно</w:t>
      </w:r>
      <w:r w:rsidR="00FC01F9">
        <w:t>му</w:t>
      </w:r>
      <w:r>
        <w:t xml:space="preserve"> оружие (при необходимости в зависимости от разряда</w:t>
      </w:r>
      <w:r w:rsidR="00FC01F9">
        <w:t>).</w:t>
      </w:r>
    </w:p>
    <w:p w14:paraId="21D1FC35" w14:textId="77777777" w:rsidR="00072EC7" w:rsidRDefault="00FC01F9" w:rsidP="00DB4CD7">
      <w:r>
        <w:t xml:space="preserve">Для этого в соответствующих </w:t>
      </w:r>
      <w:r w:rsidR="00B31DE9">
        <w:t xml:space="preserve">колонках нужно изменить результат сдачи и указать дату. Допускается, чтобы теоретическая часть экзаменов была сдана в один день, а практическая позже. </w:t>
      </w:r>
      <w:r w:rsidR="00890613">
        <w:t>Для этого нужно будет перейти уже в раздел «</w:t>
      </w:r>
      <w:r w:rsidR="00D7427F" w:rsidRPr="0026078C">
        <w:rPr>
          <w:b/>
        </w:rPr>
        <w:t>А</w:t>
      </w:r>
      <w:r w:rsidR="00890613" w:rsidRPr="00D7427F">
        <w:rPr>
          <w:b/>
        </w:rPr>
        <w:t>рхив</w:t>
      </w:r>
      <w:r w:rsidR="00890613">
        <w:t xml:space="preserve"> </w:t>
      </w:r>
      <w:r w:rsidR="00890613" w:rsidRPr="00D7427F">
        <w:rPr>
          <w:b/>
        </w:rPr>
        <w:t>результатов</w:t>
      </w:r>
      <w:r w:rsidR="00890613">
        <w:t>»</w:t>
      </w:r>
    </w:p>
    <w:p w14:paraId="0FC545DD" w14:textId="77777777" w:rsidR="00890613" w:rsidRDefault="00890613" w:rsidP="00DB4CD7">
      <w:r>
        <w:rPr>
          <w:noProof/>
          <w:lang w:eastAsia="ru-RU"/>
        </w:rPr>
        <w:drawing>
          <wp:inline distT="0" distB="0" distL="0" distR="0" wp14:anchorId="1CE6CBBB" wp14:editId="2A22FD18">
            <wp:extent cx="5735782" cy="223692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367" cy="22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5E323" w14:textId="6831CB23" w:rsidR="00B31DE9" w:rsidRDefault="00B31DE9" w:rsidP="00DB4CD7">
      <w:r>
        <w:t xml:space="preserve">Для формирования индивидуальных документов нужно нажать на кнопки «Excel» либо «Печать». В первом случае документы можно будет сохранить на компьютер и отредактировать при необходимости, во втором сразу распечатать. С 01.09.2026 акты и протоколы периодической проверки формируются в соответствии с приказом Росгвардии от 19.05.2026 № 178. Для печати выбирайте актуальные шаблоны организации, в том числе протокол с указанием разряда, если он подключён. В индивидуальном акте периодической проверки уполномоченный член комиссии берётся из поля, указанного при отправке на экзамен; его можно изменить в карточке результата. Браузер может добавлять служебные данные в колонтитулы: в окне «Печать» откройте дополнительные настройки и снимите галочку «Верхние и нижние колонтитулы». </w:t>
      </w:r>
    </w:p>
    <w:p w14:paraId="594AE258" w14:textId="0369F2FC" w:rsidR="0026078C" w:rsidRDefault="0026078C" w:rsidP="00DB4CD7">
      <w:r>
        <w:rPr>
          <w:noProof/>
          <w:lang w:eastAsia="ru-RU"/>
        </w:rPr>
        <w:lastRenderedPageBreak/>
        <w:drawing>
          <wp:inline distT="0" distB="0" distL="0" distR="0" wp14:anchorId="129B679F" wp14:editId="737952CA">
            <wp:extent cx="1960473" cy="2963987"/>
            <wp:effectExtent l="0" t="0" r="1905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75190" cy="298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783DD" w14:textId="4F5DBDB9" w:rsidR="00B31DE9" w:rsidRDefault="00325CE1" w:rsidP="00DB4CD7">
      <w:r>
        <w:t xml:space="preserve">Для формирования групповых документов — протокола, акта или ведомости — нажмите «Групповые документы». Можно изменить дату, отметить типы проверки и выбрать место работы (организацию). Поле «Количество результатов» задаёт, сколько результатов попадёт в документ. Члены комиссии в групповом документе берутся из последнего результата за выбранный день. Чтобы сменить состав, откройте «Результаты за сегодня», нажмите «Редактировать» у верхнего результата, измените комиссию, сохраните и затем печатайте групповой документ. </w:t>
      </w:r>
    </w:p>
    <w:p w14:paraId="434AA06F" w14:textId="4C4B5331" w:rsidR="0026078C" w:rsidRDefault="00325CE1" w:rsidP="00DB4CD7">
      <w:r>
        <w:rPr>
          <w:noProof/>
          <w:lang w:eastAsia="ru-RU"/>
        </w:rPr>
        <w:drawing>
          <wp:inline distT="0" distB="0" distL="0" distR="0" wp14:anchorId="0F2FDD49" wp14:editId="6F0190F5">
            <wp:extent cx="5153891" cy="1997904"/>
            <wp:effectExtent l="0" t="0" r="889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669" cy="200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36BE7" w14:textId="77777777" w:rsidR="0026078C" w:rsidRDefault="0026078C">
      <w:r>
        <w:br w:type="page"/>
      </w:r>
    </w:p>
    <w:sdt>
      <w:sdtPr>
        <w:rPr>
          <w:rFonts w:asciiTheme="minorHAnsi" w:eastAsiaTheme="minorHAnsi" w:hAnsiTheme="minorHAnsi" w:cstheme="minorBidi"/>
          <w:b/>
          <w:bCs/>
          <w:color w:val="auto"/>
          <w:sz w:val="56"/>
          <w:szCs w:val="56"/>
          <w:lang w:eastAsia="en-US"/>
        </w:rPr>
        <w:id w:val="-251671186"/>
        <w:docPartObj>
          <w:docPartGallery w:val="Table of Contents"/>
          <w:docPartUnique/>
        </w:docPartObj>
      </w:sdtPr>
      <w:sdtEndPr/>
      <w:sdtContent>
        <w:p w14:paraId="464EF4E5" w14:textId="14C2CC6D" w:rsidR="00714C67" w:rsidRPr="00714C67" w:rsidRDefault="00714C67" w:rsidP="00714C67">
          <w:pPr>
            <w:pStyle w:val="a5"/>
            <w:jc w:val="center"/>
            <w:rPr>
              <w:rFonts w:ascii="Times New Roman" w:hAnsi="Times New Roman" w:cs="Times New Roman"/>
              <w:b/>
              <w:bCs/>
              <w:sz w:val="56"/>
              <w:szCs w:val="56"/>
            </w:rPr>
          </w:pPr>
          <w:r w:rsidRPr="00714C67">
            <w:rPr>
              <w:rFonts w:asciiTheme="minorHAnsi" w:eastAsiaTheme="minorHAnsi" w:hAnsiTheme="minorHAnsi" w:cstheme="minorBidi"/>
              <w:b/>
              <w:bCs/>
              <w:color w:val="auto"/>
              <w:sz w:val="56"/>
              <w:szCs w:val="56"/>
              <w:lang w:eastAsia="en-US"/>
            </w:rPr>
            <w:t xml:space="preserve">Выгрузка </w:t>
          </w:r>
        </w:p>
      </w:sdtContent>
    </w:sdt>
    <w:p w14:paraId="287C234D" w14:textId="77777777" w:rsidR="00714C67" w:rsidRPr="00714C67" w:rsidRDefault="00A9680F" w:rsidP="00714C67">
      <w:pPr>
        <w:rPr>
          <w:rFonts w:cstheme="minorHAnsi"/>
        </w:rPr>
      </w:pPr>
      <w:hyperlink r:id="rId39" w:history="1">
        <w:r w:rsidR="00714C67" w:rsidRPr="00714C67">
          <w:rPr>
            <w:rStyle w:val="a4"/>
            <w:rFonts w:cstheme="minorHAnsi"/>
            <w:lang w:val="en-US"/>
          </w:rPr>
          <w:t>https</w:t>
        </w:r>
        <w:r w:rsidR="00714C67" w:rsidRPr="00714C67">
          <w:rPr>
            <w:rStyle w:val="a4"/>
            <w:rFonts w:cstheme="minorHAnsi"/>
          </w:rPr>
          <w:t>://</w:t>
        </w:r>
        <w:proofErr w:type="spellStart"/>
        <w:r w:rsidR="00714C67" w:rsidRPr="00714C67">
          <w:rPr>
            <w:rStyle w:val="a4"/>
            <w:rFonts w:cstheme="minorHAnsi"/>
            <w:lang w:val="en-US"/>
          </w:rPr>
          <w:t>fsvngtest</w:t>
        </w:r>
        <w:proofErr w:type="spellEnd"/>
        <w:r w:rsidR="00714C67" w:rsidRPr="00714C67">
          <w:rPr>
            <w:rStyle w:val="a4"/>
            <w:rFonts w:cstheme="minorHAnsi"/>
          </w:rPr>
          <w:t>.</w:t>
        </w:r>
        <w:proofErr w:type="spellStart"/>
        <w:r w:rsidR="00714C67" w:rsidRPr="00714C67">
          <w:rPr>
            <w:rStyle w:val="a4"/>
            <w:rFonts w:cstheme="minorHAnsi"/>
            <w:lang w:val="en-US"/>
          </w:rPr>
          <w:t>ru</w:t>
        </w:r>
        <w:proofErr w:type="spellEnd"/>
        <w:r w:rsidR="00714C67" w:rsidRPr="00714C67">
          <w:rPr>
            <w:rStyle w:val="a4"/>
            <w:rFonts w:cstheme="minorHAnsi"/>
          </w:rPr>
          <w:t>/</w:t>
        </w:r>
        <w:r w:rsidR="00714C67" w:rsidRPr="00714C67">
          <w:rPr>
            <w:rStyle w:val="a4"/>
            <w:rFonts w:cstheme="minorHAnsi"/>
            <w:lang w:val="en-US"/>
          </w:rPr>
          <w:t>admin</w:t>
        </w:r>
        <w:r w:rsidR="00714C67" w:rsidRPr="00714C67">
          <w:rPr>
            <w:rStyle w:val="a4"/>
            <w:rFonts w:cstheme="minorHAnsi"/>
          </w:rPr>
          <w:t>/</w:t>
        </w:r>
        <w:r w:rsidR="00714C67" w:rsidRPr="00714C67">
          <w:rPr>
            <w:rStyle w:val="a4"/>
            <w:rFonts w:cstheme="minorHAnsi"/>
            <w:lang w:val="en-US"/>
          </w:rPr>
          <w:t>results</w:t>
        </w:r>
        <w:r w:rsidR="00714C67" w:rsidRPr="00714C67">
          <w:rPr>
            <w:rStyle w:val="a4"/>
            <w:rFonts w:cstheme="minorHAnsi"/>
          </w:rPr>
          <w:t>_</w:t>
        </w:r>
        <w:r w:rsidR="00714C67" w:rsidRPr="00714C67">
          <w:rPr>
            <w:rStyle w:val="a4"/>
            <w:rFonts w:cstheme="minorHAnsi"/>
            <w:lang w:val="en-US"/>
          </w:rPr>
          <w:t>export</w:t>
        </w:r>
        <w:r w:rsidR="00714C67" w:rsidRPr="00714C67">
          <w:rPr>
            <w:rStyle w:val="a4"/>
            <w:rFonts w:cstheme="minorHAnsi"/>
          </w:rPr>
          <w:t>.</w:t>
        </w:r>
        <w:proofErr w:type="spellStart"/>
        <w:r w:rsidR="00714C67" w:rsidRPr="00714C67">
          <w:rPr>
            <w:rStyle w:val="a4"/>
            <w:rFonts w:cstheme="minorHAnsi"/>
            <w:lang w:val="en-US"/>
          </w:rPr>
          <w:t>php</w:t>
        </w:r>
        <w:proofErr w:type="spellEnd"/>
      </w:hyperlink>
      <w:r w:rsidR="00714C67" w:rsidRPr="00714C67">
        <w:rPr>
          <w:rFonts w:cstheme="minorHAnsi"/>
        </w:rPr>
        <w:t xml:space="preserve"> </w:t>
      </w:r>
    </w:p>
    <w:p w14:paraId="3D6318CA" w14:textId="79D79556" w:rsidR="00714C67" w:rsidRPr="00714C67" w:rsidRDefault="00714C67" w:rsidP="00714C67">
      <w:pPr>
        <w:pStyle w:val="a3"/>
        <w:ind w:left="0"/>
        <w:jc w:val="both"/>
        <w:rPr>
          <w:rFonts w:cstheme="minorHAnsi"/>
        </w:rPr>
      </w:pPr>
      <w:r w:rsidRPr="00714C67">
        <w:rPr>
          <w:rFonts w:cstheme="minorHAnsi"/>
        </w:rPr>
        <w:t>На странице формирования выгрузки вы можете сформировать выгрузку для дал</w:t>
      </w:r>
      <w:r w:rsidR="00A867FC">
        <w:rPr>
          <w:rFonts w:cstheme="minorHAnsi"/>
        </w:rPr>
        <w:t xml:space="preserve">ьнейшей передачи в Росгвардию. </w:t>
      </w:r>
      <w:r w:rsidRPr="00714C67">
        <w:rPr>
          <w:rFonts w:cstheme="minorHAnsi"/>
        </w:rPr>
        <w:t xml:space="preserve"> </w:t>
      </w:r>
    </w:p>
    <w:p w14:paraId="1DBAD2BB" w14:textId="77777777" w:rsidR="00714C67" w:rsidRPr="00714C67" w:rsidRDefault="00714C67" w:rsidP="00714C67">
      <w:pPr>
        <w:pStyle w:val="a3"/>
        <w:ind w:left="0"/>
        <w:jc w:val="both"/>
        <w:rPr>
          <w:rFonts w:cstheme="minorHAnsi"/>
        </w:rPr>
      </w:pPr>
      <w:r w:rsidRPr="00714C67">
        <w:rPr>
          <w:rFonts w:cstheme="minorHAnsi"/>
        </w:rPr>
        <w:t>При нажатии на кнопку «Сформировать выгрузку» будет скачан файл в формате «.</w:t>
      </w:r>
      <w:r w:rsidRPr="00714C67">
        <w:rPr>
          <w:rFonts w:cstheme="minorHAnsi"/>
          <w:lang w:val="en-US"/>
        </w:rPr>
        <w:t>xml</w:t>
      </w:r>
      <w:r w:rsidRPr="00714C67">
        <w:rPr>
          <w:rFonts w:cstheme="minorHAnsi"/>
        </w:rPr>
        <w:t>», который необходимо передать сотруднику Росгвардии.</w:t>
      </w:r>
    </w:p>
    <w:p w14:paraId="2332FF24" w14:textId="77777777" w:rsidR="00714C67" w:rsidRPr="00714C67" w:rsidRDefault="00714C67" w:rsidP="00714C67">
      <w:pPr>
        <w:pStyle w:val="a3"/>
        <w:ind w:left="0"/>
        <w:jc w:val="both"/>
        <w:rPr>
          <w:rFonts w:cstheme="minorHAnsi"/>
        </w:rPr>
      </w:pPr>
    </w:p>
    <w:p w14:paraId="7672CC2F" w14:textId="77777777" w:rsidR="00714C67" w:rsidRPr="00714C67" w:rsidRDefault="00714C67" w:rsidP="00714C67">
      <w:pPr>
        <w:pStyle w:val="a3"/>
        <w:ind w:left="0"/>
        <w:jc w:val="both"/>
        <w:rPr>
          <w:rFonts w:cstheme="minorHAnsi"/>
        </w:rPr>
      </w:pPr>
      <w:r w:rsidRPr="00714C67">
        <w:rPr>
          <w:rFonts w:cstheme="minorHAnsi"/>
          <w:noProof/>
          <w:lang w:eastAsia="ru-RU"/>
        </w:rPr>
        <w:drawing>
          <wp:inline distT="0" distB="0" distL="0" distR="0" wp14:anchorId="3BEDA56E" wp14:editId="26F04DFF">
            <wp:extent cx="5940425" cy="2539365"/>
            <wp:effectExtent l="0" t="0" r="0" b="0"/>
            <wp:docPr id="9068017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01783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02B8D" w14:textId="77777777" w:rsidR="00714C67" w:rsidRPr="00714C67" w:rsidRDefault="00714C67" w:rsidP="00714C67">
      <w:pPr>
        <w:pStyle w:val="a3"/>
        <w:ind w:left="0"/>
        <w:jc w:val="both"/>
        <w:rPr>
          <w:rFonts w:cstheme="minorHAnsi"/>
        </w:rPr>
      </w:pPr>
    </w:p>
    <w:p w14:paraId="60637917" w14:textId="77777777" w:rsidR="00714C67" w:rsidRPr="00714C67" w:rsidRDefault="00714C67" w:rsidP="00714C67">
      <w:pPr>
        <w:pStyle w:val="3"/>
        <w:jc w:val="center"/>
        <w:rPr>
          <w:rFonts w:asciiTheme="minorHAnsi" w:hAnsiTheme="minorHAnsi" w:cstheme="minorHAnsi"/>
          <w:sz w:val="22"/>
          <w:szCs w:val="22"/>
        </w:rPr>
      </w:pPr>
      <w:bookmarkStart w:id="11" w:name="_Toc182161439"/>
      <w:bookmarkStart w:id="12" w:name="_Toc240804588"/>
      <w:r w:rsidRPr="00714C67">
        <w:rPr>
          <w:rFonts w:asciiTheme="minorHAnsi" w:hAnsiTheme="minorHAnsi" w:cstheme="minorHAnsi"/>
          <w:sz w:val="22"/>
          <w:szCs w:val="22"/>
        </w:rPr>
        <w:t>Фильтр результатов</w:t>
      </w:r>
      <w:bookmarkEnd w:id="11"/>
      <w:bookmarkEnd w:id="12"/>
    </w:p>
    <w:p w14:paraId="63296263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  <w:b/>
          <w:bCs/>
        </w:rPr>
        <w:t>Брать данные ПОСЛЕ/ДО</w:t>
      </w:r>
      <w:r w:rsidRPr="00714C67">
        <w:rPr>
          <w:rFonts w:cstheme="minorHAnsi"/>
        </w:rPr>
        <w:t>. Тут задаётся период, за которых необходимо брать результаты экзаменов. В большинстве случаев необходимо брать результаты экзаменов за какой-то определённый день. Для этого, нужно в обоих полях выбрать нужную дату.</w:t>
      </w:r>
    </w:p>
    <w:p w14:paraId="45B0538B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</w:rPr>
        <w:t xml:space="preserve">Например, нужна выгрузка по экзамену, который 06.10.2024. </w:t>
      </w:r>
    </w:p>
    <w:p w14:paraId="1881E4B3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</w:rPr>
        <w:t>Для этого заполняем в «ПОСЛЕ» и «ДО» значение «06.10.2024».</w:t>
      </w:r>
    </w:p>
    <w:p w14:paraId="4A2F5B67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  <w:b/>
          <w:bCs/>
        </w:rPr>
        <w:t>Экзамены</w:t>
      </w:r>
      <w:r w:rsidRPr="00714C67">
        <w:rPr>
          <w:rFonts w:cstheme="minorHAnsi"/>
        </w:rPr>
        <w:t>. Тут перечислены экзамены, которые будут использованы при выгрузке. Данное поле рекомендуется не изменять.</w:t>
      </w:r>
    </w:p>
    <w:p w14:paraId="15D256FC" w14:textId="77777777" w:rsidR="00714C67" w:rsidRPr="00714C67" w:rsidRDefault="00714C67" w:rsidP="00714C67">
      <w:pPr>
        <w:jc w:val="both"/>
        <w:rPr>
          <w:rFonts w:cstheme="minorHAnsi"/>
        </w:rPr>
      </w:pPr>
    </w:p>
    <w:p w14:paraId="415FCFD9" w14:textId="77777777" w:rsidR="00714C67" w:rsidRPr="00714C67" w:rsidRDefault="00714C67" w:rsidP="00714C67">
      <w:pPr>
        <w:pStyle w:val="3"/>
        <w:jc w:val="center"/>
        <w:rPr>
          <w:rFonts w:asciiTheme="minorHAnsi" w:hAnsiTheme="minorHAnsi" w:cstheme="minorHAnsi"/>
          <w:sz w:val="22"/>
          <w:szCs w:val="22"/>
        </w:rPr>
      </w:pPr>
      <w:bookmarkStart w:id="13" w:name="_Toc182161440"/>
      <w:bookmarkStart w:id="14" w:name="_Toc240804589"/>
      <w:r w:rsidRPr="00714C67">
        <w:rPr>
          <w:rFonts w:asciiTheme="minorHAnsi" w:hAnsiTheme="minorHAnsi" w:cstheme="minorHAnsi"/>
          <w:sz w:val="22"/>
          <w:szCs w:val="22"/>
        </w:rPr>
        <w:t>Организация</w:t>
      </w:r>
      <w:bookmarkEnd w:id="13"/>
      <w:bookmarkEnd w:id="14"/>
    </w:p>
    <w:p w14:paraId="13B58A8E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</w:rPr>
        <w:t>Данные об организации и контролирующей организации, которые будут указаны в выгрузке. Автоматически заполняются из настроек организации (</w:t>
      </w:r>
      <w:hyperlink r:id="rId41" w:history="1">
        <w:r w:rsidRPr="00714C67">
          <w:rPr>
            <w:rStyle w:val="a4"/>
            <w:rFonts w:cstheme="minorHAnsi"/>
          </w:rPr>
          <w:t>https://fsvngtest.ru/admin/edit-organisation-info.php?act=edit</w:t>
        </w:r>
      </w:hyperlink>
      <w:r w:rsidRPr="00714C67">
        <w:rPr>
          <w:rFonts w:cstheme="minorHAnsi"/>
        </w:rPr>
        <w:t>)</w:t>
      </w:r>
    </w:p>
    <w:p w14:paraId="36913171" w14:textId="77777777" w:rsidR="00714C67" w:rsidRPr="00714C67" w:rsidRDefault="00714C67" w:rsidP="00714C67">
      <w:pPr>
        <w:jc w:val="both"/>
        <w:rPr>
          <w:rFonts w:cstheme="minorHAnsi"/>
        </w:rPr>
      </w:pPr>
    </w:p>
    <w:p w14:paraId="7B229D4E" w14:textId="77777777" w:rsidR="00714C67" w:rsidRPr="00714C67" w:rsidRDefault="00714C67" w:rsidP="00714C67">
      <w:pPr>
        <w:pStyle w:val="3"/>
        <w:jc w:val="center"/>
        <w:rPr>
          <w:rFonts w:asciiTheme="minorHAnsi" w:hAnsiTheme="minorHAnsi" w:cstheme="minorHAnsi"/>
          <w:sz w:val="22"/>
          <w:szCs w:val="22"/>
        </w:rPr>
      </w:pPr>
      <w:bookmarkStart w:id="15" w:name="_Toc182161441"/>
      <w:bookmarkStart w:id="16" w:name="_Toc240804590"/>
      <w:r w:rsidRPr="00714C67">
        <w:rPr>
          <w:rFonts w:asciiTheme="minorHAnsi" w:hAnsiTheme="minorHAnsi" w:cstheme="minorHAnsi"/>
          <w:sz w:val="22"/>
          <w:szCs w:val="22"/>
        </w:rPr>
        <w:t>Настройки выгрузки</w:t>
      </w:r>
      <w:bookmarkEnd w:id="15"/>
      <w:bookmarkEnd w:id="16"/>
    </w:p>
    <w:p w14:paraId="79F9B0B2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</w:rPr>
        <w:t>Настройки в данном блоке нельзя редактировать. Выставляются автоматически.</w:t>
      </w:r>
    </w:p>
    <w:p w14:paraId="7AFC8423" w14:textId="77777777" w:rsidR="00714C67" w:rsidRPr="00714C67" w:rsidRDefault="00714C67" w:rsidP="00714C67">
      <w:pPr>
        <w:pStyle w:val="3"/>
        <w:jc w:val="center"/>
        <w:rPr>
          <w:rFonts w:asciiTheme="minorHAnsi" w:hAnsiTheme="minorHAnsi" w:cstheme="minorHAnsi"/>
          <w:sz w:val="22"/>
          <w:szCs w:val="22"/>
        </w:rPr>
      </w:pPr>
      <w:bookmarkStart w:id="17" w:name="_Toc182161442"/>
      <w:bookmarkStart w:id="18" w:name="_Toc240804591"/>
      <w:r w:rsidRPr="00714C67">
        <w:rPr>
          <w:rFonts w:asciiTheme="minorHAnsi" w:hAnsiTheme="minorHAnsi" w:cstheme="minorHAnsi"/>
          <w:sz w:val="22"/>
          <w:szCs w:val="22"/>
        </w:rPr>
        <w:t>Дополнительные настройки выгрузки (</w:t>
      </w:r>
      <w:r w:rsidRPr="00714C67">
        <w:rPr>
          <w:rFonts w:asciiTheme="minorHAnsi" w:hAnsiTheme="minorHAnsi" w:cstheme="minorHAnsi"/>
          <w:sz w:val="22"/>
          <w:szCs w:val="22"/>
          <w:lang w:val="en-US"/>
        </w:rPr>
        <w:t>NOU</w:t>
      </w:r>
      <w:r w:rsidRPr="00714C67">
        <w:rPr>
          <w:rFonts w:asciiTheme="minorHAnsi" w:hAnsiTheme="minorHAnsi" w:cstheme="minorHAnsi"/>
          <w:sz w:val="22"/>
          <w:szCs w:val="22"/>
        </w:rPr>
        <w:t>)</w:t>
      </w:r>
      <w:bookmarkEnd w:id="17"/>
      <w:bookmarkEnd w:id="18"/>
    </w:p>
    <w:p w14:paraId="44662D13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</w:rPr>
        <w:t>Часть этих настроек заполняется на основе настроек вашей организации (</w:t>
      </w:r>
      <w:hyperlink r:id="rId42" w:history="1">
        <w:r w:rsidRPr="00714C67">
          <w:rPr>
            <w:rStyle w:val="a4"/>
            <w:rFonts w:cstheme="minorHAnsi"/>
          </w:rPr>
          <w:t>https://fsvngtest.ru/admin/edit-organisation-info.php?act=edit</w:t>
        </w:r>
      </w:hyperlink>
      <w:r w:rsidRPr="00714C67">
        <w:rPr>
          <w:rFonts w:cstheme="minorHAnsi"/>
        </w:rPr>
        <w:t>). Если эти настройки заполнились автоматически, то не рекомендуется их изменять.</w:t>
      </w:r>
    </w:p>
    <w:p w14:paraId="1EDBFD35" w14:textId="77777777" w:rsidR="00714C67" w:rsidRPr="00714C67" w:rsidRDefault="00714C67" w:rsidP="00714C67">
      <w:pPr>
        <w:jc w:val="both"/>
        <w:rPr>
          <w:rFonts w:cstheme="minorHAnsi"/>
        </w:rPr>
      </w:pPr>
      <w:r w:rsidRPr="00714C67">
        <w:rPr>
          <w:rFonts w:cstheme="minorHAnsi"/>
          <w:b/>
          <w:bCs/>
        </w:rPr>
        <w:t>Дата выгрузки (</w:t>
      </w:r>
      <w:r w:rsidRPr="00714C67">
        <w:rPr>
          <w:rFonts w:cstheme="minorHAnsi"/>
          <w:b/>
          <w:bCs/>
          <w:lang w:val="en-US"/>
        </w:rPr>
        <w:t>NOU</w:t>
      </w:r>
      <w:r w:rsidRPr="00714C67">
        <w:rPr>
          <w:rFonts w:cstheme="minorHAnsi"/>
          <w:b/>
          <w:bCs/>
        </w:rPr>
        <w:t xml:space="preserve">). </w:t>
      </w:r>
      <w:r w:rsidRPr="00714C67">
        <w:rPr>
          <w:rFonts w:cstheme="minorHAnsi"/>
        </w:rPr>
        <w:t xml:space="preserve">Единственное поле, которое нужно редактировать, если вы делаете выгрузки не за сегодняшний день. </w:t>
      </w:r>
    </w:p>
    <w:sectPr w:rsidR="00714C67" w:rsidRPr="00714C67" w:rsidSect="007145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149EE"/>
    <w:multiLevelType w:val="hybridMultilevel"/>
    <w:tmpl w:val="52CA8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910B7"/>
    <w:multiLevelType w:val="hybridMultilevel"/>
    <w:tmpl w:val="D042F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07127"/>
    <w:multiLevelType w:val="hybridMultilevel"/>
    <w:tmpl w:val="A5D6A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B1D28"/>
    <w:multiLevelType w:val="hybridMultilevel"/>
    <w:tmpl w:val="9E8E2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88"/>
    <w:rsid w:val="000005A8"/>
    <w:rsid w:val="000520DE"/>
    <w:rsid w:val="00072EC7"/>
    <w:rsid w:val="000B2182"/>
    <w:rsid w:val="000C22B2"/>
    <w:rsid w:val="000D37B3"/>
    <w:rsid w:val="000E42A9"/>
    <w:rsid w:val="00144040"/>
    <w:rsid w:val="00144F28"/>
    <w:rsid w:val="0015088A"/>
    <w:rsid w:val="00152D41"/>
    <w:rsid w:val="00177F67"/>
    <w:rsid w:val="001A0411"/>
    <w:rsid w:val="001B7BFC"/>
    <w:rsid w:val="001C63F8"/>
    <w:rsid w:val="002309C4"/>
    <w:rsid w:val="00233A34"/>
    <w:rsid w:val="0026078C"/>
    <w:rsid w:val="00273A88"/>
    <w:rsid w:val="002C7816"/>
    <w:rsid w:val="0031032D"/>
    <w:rsid w:val="00325CE1"/>
    <w:rsid w:val="003826E6"/>
    <w:rsid w:val="0043040A"/>
    <w:rsid w:val="004A7386"/>
    <w:rsid w:val="004F639E"/>
    <w:rsid w:val="005004F3"/>
    <w:rsid w:val="00573C3A"/>
    <w:rsid w:val="005B3F14"/>
    <w:rsid w:val="005B6344"/>
    <w:rsid w:val="005E7F8D"/>
    <w:rsid w:val="00613EB3"/>
    <w:rsid w:val="006B1E5B"/>
    <w:rsid w:val="006B46E2"/>
    <w:rsid w:val="006E142A"/>
    <w:rsid w:val="00714574"/>
    <w:rsid w:val="00714C67"/>
    <w:rsid w:val="007247F4"/>
    <w:rsid w:val="00732240"/>
    <w:rsid w:val="00737AD2"/>
    <w:rsid w:val="00765DE8"/>
    <w:rsid w:val="007B364D"/>
    <w:rsid w:val="007F34E1"/>
    <w:rsid w:val="00890613"/>
    <w:rsid w:val="00895BB5"/>
    <w:rsid w:val="008A30BB"/>
    <w:rsid w:val="008C2E83"/>
    <w:rsid w:val="008D3FEF"/>
    <w:rsid w:val="00900EEC"/>
    <w:rsid w:val="0090192E"/>
    <w:rsid w:val="0095477D"/>
    <w:rsid w:val="009946A2"/>
    <w:rsid w:val="00A20DF6"/>
    <w:rsid w:val="00A867FC"/>
    <w:rsid w:val="00A95D7E"/>
    <w:rsid w:val="00A9680F"/>
    <w:rsid w:val="00AC6548"/>
    <w:rsid w:val="00AF7EBC"/>
    <w:rsid w:val="00B03D1D"/>
    <w:rsid w:val="00B31DE9"/>
    <w:rsid w:val="00B71F68"/>
    <w:rsid w:val="00C37AC1"/>
    <w:rsid w:val="00C6367C"/>
    <w:rsid w:val="00D471FD"/>
    <w:rsid w:val="00D7427F"/>
    <w:rsid w:val="00DA5C63"/>
    <w:rsid w:val="00DB4B54"/>
    <w:rsid w:val="00DB4CD7"/>
    <w:rsid w:val="00E86950"/>
    <w:rsid w:val="00E9687D"/>
    <w:rsid w:val="00F1325F"/>
    <w:rsid w:val="00F43E01"/>
    <w:rsid w:val="00F92585"/>
    <w:rsid w:val="00FC01F9"/>
    <w:rsid w:val="00FD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709F3"/>
  <w15:chartTrackingRefBased/>
  <w15:docId w15:val="{E6430163-1002-43BF-B487-B1834433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3A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9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C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A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A20D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20DF6"/>
    <w:rPr>
      <w:color w:val="0563C1" w:themeColor="hyperlink"/>
      <w:u w:val="single"/>
    </w:rPr>
  </w:style>
  <w:style w:type="paragraph" w:styleId="a5">
    <w:name w:val="TOC Heading"/>
    <w:basedOn w:val="1"/>
    <w:next w:val="a"/>
    <w:uiPriority w:val="39"/>
    <w:unhideWhenUsed/>
    <w:qFormat/>
    <w:rsid w:val="00B71F6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B71F68"/>
    <w:pPr>
      <w:spacing w:after="100"/>
    </w:pPr>
  </w:style>
  <w:style w:type="character" w:styleId="a6">
    <w:name w:val="FollowedHyperlink"/>
    <w:basedOn w:val="a0"/>
    <w:uiPriority w:val="99"/>
    <w:semiHidden/>
    <w:unhideWhenUsed/>
    <w:rsid w:val="00AF7EBC"/>
    <w:rPr>
      <w:color w:val="954F72" w:themeColor="followed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714C67"/>
    <w:pPr>
      <w:spacing w:after="100"/>
      <w:ind w:left="440"/>
    </w:pPr>
  </w:style>
  <w:style w:type="character" w:customStyle="1" w:styleId="30">
    <w:name w:val="Заголовок 3 Знак"/>
    <w:basedOn w:val="a0"/>
    <w:link w:val="3"/>
    <w:uiPriority w:val="9"/>
    <w:semiHidden/>
    <w:rsid w:val="00714C6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019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005A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s://fsvngtest.ru/admin/results_export.php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s://fsvngtest.ru/admin/edit-organisation-info.php?act=edit" TargetMode="External"/><Relationship Id="rId7" Type="http://schemas.openxmlformats.org/officeDocument/2006/relationships/hyperlink" Target="https://fsvngtest.ru/admin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yperlink" Target="https://fsvngtest.ru/admin/edit-organisation-info.php?act=edi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fsvngtest.ru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F47AD-346A-43D6-9298-2A734155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18</Pages>
  <Words>2373</Words>
  <Characters>13531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toor</dc:creator>
  <cp:keywords/>
  <dc:description/>
  <cp:lastModifiedBy>Kepo4ka</cp:lastModifiedBy>
  <cp:revision>14</cp:revision>
  <dcterms:created xsi:type="dcterms:W3CDTF">2025-02-11T15:42:00Z</dcterms:created>
  <dcterms:modified xsi:type="dcterms:W3CDTF">2026-09-20T10:49:00Z</dcterms:modified>
</cp:coreProperties>
</file>